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CD" w:rsidRPr="006A1009" w:rsidRDefault="00CE3C51" w:rsidP="006A1009">
      <w:pPr>
        <w:pStyle w:val="NoSpacing"/>
        <w:rPr>
          <w:rStyle w:val="Heading5Char"/>
          <w:rFonts w:eastAsiaTheme="minorHAnsi"/>
          <w:bCs w:val="0"/>
          <w:iCs w:val="0"/>
        </w:rPr>
      </w:pPr>
      <w:r w:rsidRPr="006A1009">
        <w:rPr>
          <w:rStyle w:val="Heading5Char"/>
          <w:rFonts w:eastAsiaTheme="minorHAnsi"/>
          <w:bCs w:val="0"/>
          <w:iCs w:val="0"/>
        </w:rPr>
        <w:t>INSTRUCTIONS FOR PREPARING AND SENDING</w:t>
      </w:r>
      <w:r w:rsidR="0089253A">
        <w:rPr>
          <w:rStyle w:val="Heading5Char"/>
          <w:rFonts w:eastAsiaTheme="minorHAnsi"/>
          <w:bCs w:val="0"/>
          <w:iCs w:val="0"/>
        </w:rPr>
        <w:t xml:space="preserve"> YOUR</w:t>
      </w:r>
    </w:p>
    <w:p w:rsidR="000E4758" w:rsidRPr="000E4758" w:rsidRDefault="009449A6" w:rsidP="006A6EF7">
      <w:pPr>
        <w:spacing w:after="160" w:line="240" w:lineRule="auto"/>
        <w:rPr>
          <w:sz w:val="2"/>
          <w:szCs w:val="2"/>
        </w:rPr>
      </w:pPr>
      <w:r>
        <w:rPr>
          <w:rStyle w:val="Heading1Char"/>
        </w:rPr>
        <w:t xml:space="preserve">Financial Institution </w:t>
      </w:r>
      <w:r w:rsidR="006A6EF7" w:rsidRPr="006A6EF7">
        <w:rPr>
          <w:rStyle w:val="Heading1Char"/>
        </w:rPr>
        <w:t xml:space="preserve">Diversity Self-Assessment </w:t>
      </w:r>
      <w:r w:rsidR="005E3D93">
        <w:rPr>
          <w:rStyle w:val="Heading1Char"/>
        </w:rPr>
        <w:t>Form</w:t>
      </w:r>
      <w:r w:rsidR="00935959">
        <w:rPr>
          <w:rFonts w:eastAsiaTheme="majorEastAsia"/>
          <w:bCs/>
          <w:noProof/>
          <w:color w:val="101820" w:themeColor="text1"/>
          <w:sz w:val="32"/>
          <w:szCs w:val="32"/>
        </w:rPr>
        <mc:AlternateContent>
          <mc:Choice Requires="wps">
            <w:drawing>
              <wp:inline distT="0" distB="0" distL="0" distR="0" wp14:anchorId="1E063A41" wp14:editId="6FF5A1F5">
                <wp:extent cx="6858000" cy="0"/>
                <wp:effectExtent l="0" t="0" r="254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9D37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06580B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" strokecolor="#299d37" strokeweight="2pt">
                <w10:anchorlock/>
              </v:line>
            </w:pict>
          </mc:Fallback>
        </mc:AlternateContent>
      </w:r>
    </w:p>
    <w:p w:rsidR="000E4758" w:rsidRDefault="000E4758" w:rsidP="009203CA">
      <w:pPr>
        <w:ind w:left="-360"/>
        <w:sectPr w:rsidR="000E4758" w:rsidSect="0010387A">
          <w:footerReference w:type="even" r:id="rId8"/>
          <w:footerReference w:type="default" r:id="rId9"/>
          <w:footerReference w:type="first" r:id="rId10"/>
          <w:pgSz w:w="12240" w:h="15840"/>
          <w:pgMar w:top="907" w:right="720" w:bottom="1886" w:left="720" w:header="720" w:footer="720" w:gutter="0"/>
          <w:cols w:space="720"/>
          <w:docGrid w:linePitch="360"/>
        </w:sectPr>
      </w:pPr>
    </w:p>
    <w:p w:rsidR="008C7522" w:rsidRDefault="00DA1F29" w:rsidP="008C7522">
      <w:r w:rsidRPr="00DA1F29">
        <w:t xml:space="preserve">Thank you for </w:t>
      </w:r>
      <w:r w:rsidR="001A3BEC">
        <w:t xml:space="preserve">participating </w:t>
      </w:r>
      <w:r w:rsidRPr="00DA1F29">
        <w:t xml:space="preserve">in the </w:t>
      </w:r>
      <w:r>
        <w:t>Consumer Financial Protection</w:t>
      </w:r>
      <w:r w:rsidR="002104D2">
        <w:t xml:space="preserve"> Bureau</w:t>
      </w:r>
      <w:r>
        <w:t xml:space="preserve">’s </w:t>
      </w:r>
      <w:r w:rsidR="00E84C21">
        <w:t>(CFP</w:t>
      </w:r>
      <w:r w:rsidR="002104D2">
        <w:t>B</w:t>
      </w:r>
      <w:r w:rsidR="00E84C21">
        <w:t xml:space="preserve">) </w:t>
      </w:r>
      <w:r w:rsidR="005C14B4">
        <w:t>Diversity Self-Assessment</w:t>
      </w:r>
      <w:r w:rsidR="005E1FC1">
        <w:t>!</w:t>
      </w:r>
      <w:r w:rsidR="005C14B4">
        <w:t xml:space="preserve"> </w:t>
      </w:r>
    </w:p>
    <w:p w:rsidR="008C7522" w:rsidRDefault="008C7522" w:rsidP="008C7522">
      <w:r w:rsidRPr="006644B5">
        <w:t xml:space="preserve">Whether you’re just getting started or you’ve been working on </w:t>
      </w:r>
      <w:r w:rsidR="00A26BB1">
        <w:t>developing your diversity and inclusion</w:t>
      </w:r>
      <w:r w:rsidR="00B5374A">
        <w:t xml:space="preserve"> </w:t>
      </w:r>
      <w:r w:rsidR="00B5374A" w:rsidRPr="000C2664">
        <w:t>(D&amp;I)</w:t>
      </w:r>
      <w:r w:rsidR="00A26BB1" w:rsidRPr="000C2664">
        <w:t xml:space="preserve"> policies and practices </w:t>
      </w:r>
      <w:r w:rsidRPr="000C2664">
        <w:t xml:space="preserve">for years, our easy-to-use </w:t>
      </w:r>
      <w:r w:rsidR="00B60701" w:rsidRPr="000C2664">
        <w:t xml:space="preserve">self-assessment </w:t>
      </w:r>
      <w:r w:rsidR="00076A3B" w:rsidRPr="000C2664">
        <w:t>form</w:t>
      </w:r>
      <w:r w:rsidRPr="000C2664">
        <w:t xml:space="preserve"> can</w:t>
      </w:r>
      <w:r w:rsidR="0095704E" w:rsidRPr="000C2664">
        <w:t xml:space="preserve"> </w:t>
      </w:r>
      <w:r w:rsidRPr="000C2664">
        <w:t>help you</w:t>
      </w:r>
      <w:r w:rsidR="00A26BB1" w:rsidRPr="000C2664">
        <w:t>r institution</w:t>
      </w:r>
      <w:r w:rsidR="00EC087B" w:rsidRPr="000C2664">
        <w:t xml:space="preserve"> examine</w:t>
      </w:r>
      <w:r w:rsidR="00B51399" w:rsidRPr="000C2664">
        <w:t xml:space="preserve"> its</w:t>
      </w:r>
      <w:r w:rsidR="00271C20" w:rsidRPr="000C2664">
        <w:t xml:space="preserve"> </w:t>
      </w:r>
      <w:r w:rsidR="001A3BEC" w:rsidRPr="000C2664">
        <w:t>current</w:t>
      </w:r>
      <w:r w:rsidR="00B5374A" w:rsidRPr="000C2664">
        <w:t xml:space="preserve"> D&amp;I</w:t>
      </w:r>
      <w:r w:rsidR="001A3BEC" w:rsidRPr="000C2664">
        <w:t xml:space="preserve"> programming and</w:t>
      </w:r>
      <w:r w:rsidR="00EC087B" w:rsidRPr="000C2664">
        <w:t xml:space="preserve"> consider </w:t>
      </w:r>
      <w:r w:rsidR="004F631A" w:rsidRPr="000C2664">
        <w:t>the next step</w:t>
      </w:r>
      <w:r w:rsidR="009359B5" w:rsidRPr="000C2664">
        <w:t>s</w:t>
      </w:r>
      <w:r w:rsidR="00B5374A" w:rsidRPr="000C2664">
        <w:t>.</w:t>
      </w:r>
      <w:r w:rsidRPr="000C2664">
        <w:t xml:space="preserve"> </w:t>
      </w:r>
      <w:r w:rsidR="00217117" w:rsidRPr="000C2664">
        <w:t xml:space="preserve">By </w:t>
      </w:r>
      <w:r w:rsidR="00F327BE" w:rsidRPr="000C2664">
        <w:t>outlining</w:t>
      </w:r>
      <w:r w:rsidR="009449A6" w:rsidRPr="000C2664">
        <w:t xml:space="preserve"> and assessing</w:t>
      </w:r>
      <w:r w:rsidR="00F327BE" w:rsidRPr="000C2664">
        <w:t xml:space="preserve"> your D&amp;I strategy and </w:t>
      </w:r>
      <w:r w:rsidR="00B80FA9" w:rsidRPr="000C2664">
        <w:t>process,</w:t>
      </w:r>
      <w:r w:rsidRPr="000C2664">
        <w:t xml:space="preserve"> </w:t>
      </w:r>
      <w:r w:rsidR="009449A6" w:rsidRPr="000C2664">
        <w:t xml:space="preserve">your organization can </w:t>
      </w:r>
      <w:r w:rsidR="00EB02CB" w:rsidRPr="000C2664">
        <w:t xml:space="preserve">identify </w:t>
      </w:r>
      <w:r w:rsidR="00C1096E" w:rsidRPr="000C2664">
        <w:t>opportunities</w:t>
      </w:r>
      <w:r w:rsidR="00C1096E" w:rsidRPr="00A815FC">
        <w:t xml:space="preserve"> a</w:t>
      </w:r>
      <w:r w:rsidR="00AC0D0E" w:rsidRPr="00A815FC">
        <w:t>nd</w:t>
      </w:r>
      <w:r w:rsidR="00AC0D0E">
        <w:t xml:space="preserve"> consider </w:t>
      </w:r>
      <w:r w:rsidR="00C1096E">
        <w:t xml:space="preserve">diversity and inclusion </w:t>
      </w:r>
      <w:r w:rsidR="00EB02CB">
        <w:t>best practices</w:t>
      </w:r>
      <w:r w:rsidR="00E01A77">
        <w:t xml:space="preserve"> </w:t>
      </w:r>
      <w:r w:rsidR="00AC0D0E">
        <w:t xml:space="preserve">in order to </w:t>
      </w:r>
      <w:r w:rsidR="00E01A77">
        <w:t xml:space="preserve">maximize </w:t>
      </w:r>
      <w:r w:rsidR="00B51399">
        <w:t xml:space="preserve">potential </w:t>
      </w:r>
      <w:r w:rsidR="00E01A77">
        <w:t>for competitiveness.</w:t>
      </w:r>
      <w:r w:rsidR="00B60701">
        <w:t xml:space="preserve"> </w:t>
      </w:r>
      <w:r w:rsidR="00F726AE">
        <w:t xml:space="preserve"> Having a diverse and inclusive workforce helps to ensure that financial products and programs developed are relevant for all consumers</w:t>
      </w:r>
      <w:r w:rsidR="00021A9E">
        <w:t>, thereby maximizing an entities’ impact in the marketplace</w:t>
      </w:r>
      <w:r w:rsidR="00F726AE">
        <w:t xml:space="preserve">.  </w:t>
      </w:r>
      <w:r w:rsidR="00E01A77">
        <w:t xml:space="preserve"> </w:t>
      </w:r>
    </w:p>
    <w:p w:rsidR="00E84C21" w:rsidRPr="00281A78" w:rsidRDefault="00E84C21" w:rsidP="00E84C21">
      <w:pPr>
        <w:rPr>
          <w:b/>
        </w:rPr>
      </w:pPr>
      <w:r w:rsidRPr="00281A78">
        <w:rPr>
          <w:b/>
        </w:rPr>
        <w:t>What You Should Know</w:t>
      </w:r>
      <w:r w:rsidR="00903D98">
        <w:rPr>
          <w:b/>
        </w:rPr>
        <w:t xml:space="preserve"> </w:t>
      </w:r>
      <w:proofErr w:type="gramStart"/>
      <w:r w:rsidR="00903D98">
        <w:rPr>
          <w:b/>
        </w:rPr>
        <w:t>A</w:t>
      </w:r>
      <w:r w:rsidR="005B7010">
        <w:rPr>
          <w:b/>
        </w:rPr>
        <w:t>bout</w:t>
      </w:r>
      <w:r w:rsidR="008172DB">
        <w:rPr>
          <w:b/>
        </w:rPr>
        <w:t xml:space="preserve"> </w:t>
      </w:r>
      <w:r w:rsidR="00FD24F7">
        <w:rPr>
          <w:b/>
        </w:rPr>
        <w:t>T</w:t>
      </w:r>
      <w:r w:rsidR="00903D98">
        <w:rPr>
          <w:b/>
        </w:rPr>
        <w:t>he</w:t>
      </w:r>
      <w:proofErr w:type="gramEnd"/>
      <w:r w:rsidR="00903D98">
        <w:rPr>
          <w:b/>
        </w:rPr>
        <w:t xml:space="preserve"> </w:t>
      </w:r>
      <w:r w:rsidR="005D727F">
        <w:rPr>
          <w:b/>
        </w:rPr>
        <w:t>CFP</w:t>
      </w:r>
      <w:r w:rsidR="00903D98">
        <w:rPr>
          <w:b/>
        </w:rPr>
        <w:t>B</w:t>
      </w:r>
      <w:r w:rsidR="005D727F">
        <w:rPr>
          <w:b/>
        </w:rPr>
        <w:t>’s</w:t>
      </w:r>
      <w:r w:rsidR="005B7010">
        <w:rPr>
          <w:b/>
        </w:rPr>
        <w:t xml:space="preserve"> Diversity Self-Assessment</w:t>
      </w:r>
      <w:r w:rsidR="00F11E4B">
        <w:rPr>
          <w:b/>
        </w:rPr>
        <w:t xml:space="preserve"> Form</w:t>
      </w:r>
      <w:r w:rsidRPr="00281A78">
        <w:rPr>
          <w:b/>
        </w:rPr>
        <w:t>:</w:t>
      </w:r>
    </w:p>
    <w:p w:rsidR="00E84C21" w:rsidRDefault="006E0399" w:rsidP="00E84C21">
      <w:pPr>
        <w:pStyle w:val="ListParagraph"/>
        <w:numPr>
          <w:ilvl w:val="0"/>
          <w:numId w:val="7"/>
        </w:numPr>
      </w:pPr>
      <w:r>
        <w:t>A</w:t>
      </w:r>
      <w:r w:rsidR="00E84C21">
        <w:t xml:space="preserve">n effective tool for </w:t>
      </w:r>
      <w:r w:rsidR="005F437B">
        <w:t xml:space="preserve">evaluating your </w:t>
      </w:r>
      <w:r w:rsidR="00E84C21">
        <w:t>diversity and inclusion</w:t>
      </w:r>
      <w:r w:rsidR="005F437B">
        <w:t xml:space="preserve"> programming</w:t>
      </w:r>
      <w:r w:rsidR="00E84C21">
        <w:t>;</w:t>
      </w:r>
    </w:p>
    <w:p w:rsidR="00E84C21" w:rsidRDefault="006E0399" w:rsidP="00E84C21">
      <w:pPr>
        <w:pStyle w:val="ListParagraph"/>
        <w:numPr>
          <w:ilvl w:val="0"/>
          <w:numId w:val="7"/>
        </w:numPr>
      </w:pPr>
      <w:r>
        <w:t>V</w:t>
      </w:r>
      <w:r w:rsidR="00E84C21">
        <w:t>oluntary;</w:t>
      </w:r>
    </w:p>
    <w:p w:rsidR="00B537E5" w:rsidRDefault="006E0399" w:rsidP="00E84C21">
      <w:pPr>
        <w:pStyle w:val="ListParagraph"/>
        <w:numPr>
          <w:ilvl w:val="0"/>
          <w:numId w:val="7"/>
        </w:numPr>
      </w:pPr>
      <w:r>
        <w:t>S</w:t>
      </w:r>
      <w:r w:rsidR="00B537E5">
        <w:t>imple and brief—only 34 questions;</w:t>
      </w:r>
    </w:p>
    <w:p w:rsidR="006E0399" w:rsidRDefault="006E0399" w:rsidP="00E84C21">
      <w:pPr>
        <w:pStyle w:val="ListParagraph"/>
        <w:numPr>
          <w:ilvl w:val="0"/>
          <w:numId w:val="7"/>
        </w:numPr>
      </w:pPr>
      <w:r>
        <w:t>Easy to use;</w:t>
      </w:r>
    </w:p>
    <w:p w:rsidR="00E84C21" w:rsidRDefault="006E0399" w:rsidP="00E84C21">
      <w:pPr>
        <w:pStyle w:val="ListParagraph"/>
        <w:numPr>
          <w:ilvl w:val="0"/>
          <w:numId w:val="7"/>
        </w:numPr>
      </w:pPr>
      <w:r>
        <w:t>R</w:t>
      </w:r>
      <w:r w:rsidR="00D3737D">
        <w:t xml:space="preserve">esponses </w:t>
      </w:r>
      <w:r>
        <w:t xml:space="preserve">are requested </w:t>
      </w:r>
      <w:r w:rsidR="00D3737D">
        <w:t>by</w:t>
      </w:r>
      <w:r w:rsidR="00610BAB">
        <w:t xml:space="preserve"> December 30</w:t>
      </w:r>
      <w:r w:rsidR="00E84C21">
        <w:t xml:space="preserve"> of each calendar year.</w:t>
      </w:r>
    </w:p>
    <w:p w:rsidR="00F25552" w:rsidRDefault="00E44364" w:rsidP="00F25552">
      <w:r>
        <w:t>Developing</w:t>
      </w:r>
      <w:r w:rsidR="00DA1F29" w:rsidRPr="00DA1F29">
        <w:t xml:space="preserve"> effective </w:t>
      </w:r>
      <w:proofErr w:type="gramStart"/>
      <w:r w:rsidR="0071665C">
        <w:t>D&amp;I</w:t>
      </w:r>
      <w:proofErr w:type="gramEnd"/>
      <w:r w:rsidR="00DA1F29" w:rsidRPr="00DA1F29">
        <w:t xml:space="preserve"> policies and practices takes time</w:t>
      </w:r>
      <w:r w:rsidR="005F437B">
        <w:t xml:space="preserve"> and effort</w:t>
      </w:r>
      <w:r w:rsidR="00DA1F29" w:rsidRPr="00DA1F29">
        <w:t xml:space="preserve">. </w:t>
      </w:r>
      <w:r w:rsidR="005D727F">
        <w:t xml:space="preserve">The </w:t>
      </w:r>
      <w:r w:rsidR="00AC3AA7">
        <w:t>CFP</w:t>
      </w:r>
      <w:r w:rsidR="006E0399">
        <w:t>B</w:t>
      </w:r>
      <w:r w:rsidR="00AC3AA7">
        <w:t xml:space="preserve"> </w:t>
      </w:r>
      <w:r w:rsidR="00C57589">
        <w:t>understands</w:t>
      </w:r>
      <w:r w:rsidR="007973D2">
        <w:t xml:space="preserve"> that organizations are i</w:t>
      </w:r>
      <w:r w:rsidR="00AC3AA7">
        <w:t>n different stag</w:t>
      </w:r>
      <w:r w:rsidR="00264406">
        <w:t>es on</w:t>
      </w:r>
      <w:r w:rsidR="00AC3AA7">
        <w:t xml:space="preserve"> the </w:t>
      </w:r>
      <w:proofErr w:type="gramStart"/>
      <w:r w:rsidR="0071665C">
        <w:t>D&amp;I</w:t>
      </w:r>
      <w:proofErr w:type="gramEnd"/>
      <w:r w:rsidR="00AC3AA7">
        <w:t xml:space="preserve"> continuum</w:t>
      </w:r>
      <w:r w:rsidR="007973D2">
        <w:t>;</w:t>
      </w:r>
      <w:r w:rsidR="00AC3AA7">
        <w:t xml:space="preserve"> therefore</w:t>
      </w:r>
      <w:r w:rsidR="007973D2">
        <w:t>,</w:t>
      </w:r>
      <w:r w:rsidR="00AC3AA7">
        <w:t xml:space="preserve"> </w:t>
      </w:r>
      <w:r w:rsidR="00C57589">
        <w:t>entities may not</w:t>
      </w:r>
      <w:r w:rsidR="00AC3AA7">
        <w:t xml:space="preserve"> have </w:t>
      </w:r>
      <w:r w:rsidR="00906972">
        <w:t xml:space="preserve">in </w:t>
      </w:r>
      <w:r w:rsidR="00F25552">
        <w:t>place all of the practices outlin</w:t>
      </w:r>
      <w:r w:rsidR="00662848">
        <w:t xml:space="preserve">ed in the </w:t>
      </w:r>
      <w:r w:rsidR="00C57589">
        <w:t xml:space="preserve">self-assessment </w:t>
      </w:r>
      <w:r w:rsidR="00662848">
        <w:t>form</w:t>
      </w:r>
      <w:r w:rsidR="00F25552">
        <w:t xml:space="preserve">. </w:t>
      </w:r>
      <w:r w:rsidR="00BB3C80">
        <w:t xml:space="preserve">However, </w:t>
      </w:r>
      <w:r w:rsidR="00F25552" w:rsidRPr="006644B5">
        <w:t>we ask</w:t>
      </w:r>
      <w:r w:rsidR="00E775D6">
        <w:t xml:space="preserve"> that you fill out</w:t>
      </w:r>
      <w:r w:rsidR="00662848">
        <w:t xml:space="preserve"> the form</w:t>
      </w:r>
      <w:r w:rsidR="00F25552" w:rsidRPr="006644B5">
        <w:t xml:space="preserve"> as </w:t>
      </w:r>
      <w:r w:rsidR="007863C4">
        <w:t>completely</w:t>
      </w:r>
      <w:r w:rsidR="005D727F" w:rsidRPr="006644B5">
        <w:t xml:space="preserve"> </w:t>
      </w:r>
      <w:r w:rsidR="00F25552" w:rsidRPr="006644B5">
        <w:t xml:space="preserve">as you can. </w:t>
      </w:r>
    </w:p>
    <w:p w:rsidR="00CB7E33" w:rsidRPr="00CB7E33" w:rsidRDefault="00CB7E33" w:rsidP="004B7C99">
      <w:pPr>
        <w:rPr>
          <w:b/>
        </w:rPr>
      </w:pPr>
      <w:r w:rsidRPr="00CB7E33">
        <w:rPr>
          <w:b/>
        </w:rPr>
        <w:t>Reporting Self-Assessment Data</w:t>
      </w:r>
    </w:p>
    <w:p w:rsidR="000F22B7" w:rsidRDefault="00BA15D3" w:rsidP="004B7C99">
      <w:r>
        <w:t>Annually</w:t>
      </w:r>
      <w:r w:rsidR="00DA1F29" w:rsidRPr="00DA1F29">
        <w:t xml:space="preserve">, </w:t>
      </w:r>
      <w:r w:rsidR="00E84C21">
        <w:t xml:space="preserve">regulated entities </w:t>
      </w:r>
      <w:r>
        <w:t xml:space="preserve">will </w:t>
      </w:r>
      <w:r w:rsidR="00DA1F29" w:rsidRPr="00DA1F29">
        <w:t>have an opportunity to conduct this self-assessment</w:t>
      </w:r>
      <w:r>
        <w:t xml:space="preserve"> of their diversity and inclusion policies and practices</w:t>
      </w:r>
      <w:r w:rsidR="004B7C99">
        <w:t xml:space="preserve">. The </w:t>
      </w:r>
      <w:r w:rsidR="00E84C21">
        <w:t>CFP</w:t>
      </w:r>
      <w:r>
        <w:t>B</w:t>
      </w:r>
      <w:r w:rsidR="004B7C99">
        <w:t xml:space="preserve"> </w:t>
      </w:r>
      <w:r w:rsidR="004B7C99" w:rsidRPr="004B7C99">
        <w:t xml:space="preserve">will </w:t>
      </w:r>
      <w:r w:rsidR="00125377">
        <w:t xml:space="preserve">review </w:t>
      </w:r>
      <w:r>
        <w:t xml:space="preserve">the </w:t>
      </w:r>
      <w:r w:rsidR="00CB7E33">
        <w:t xml:space="preserve">information </w:t>
      </w:r>
      <w:r w:rsidR="0041741C">
        <w:t>su</w:t>
      </w:r>
      <w:r>
        <w:t>bmit</w:t>
      </w:r>
      <w:r w:rsidR="0041741C">
        <w:t>ted</w:t>
      </w:r>
      <w:r>
        <w:t xml:space="preserve"> </w:t>
      </w:r>
      <w:r w:rsidR="00900031">
        <w:t>to keep</w:t>
      </w:r>
      <w:r w:rsidR="0041741C">
        <w:t xml:space="preserve"> updated on how D&amp;I is trending</w:t>
      </w:r>
      <w:r w:rsidR="00900031">
        <w:t xml:space="preserve"> </w:t>
      </w:r>
      <w:r w:rsidR="008233B6">
        <w:t xml:space="preserve">in the financial </w:t>
      </w:r>
      <w:r w:rsidR="00EB02CB">
        <w:t xml:space="preserve">services </w:t>
      </w:r>
      <w:r w:rsidR="008233B6">
        <w:t>industry</w:t>
      </w:r>
      <w:r w:rsidR="00C4389B">
        <w:t>.</w:t>
      </w:r>
      <w:r w:rsidR="00F93B08">
        <w:t xml:space="preserve"> </w:t>
      </w:r>
      <w:r w:rsidR="006C0502">
        <w:t xml:space="preserve">This information also </w:t>
      </w:r>
      <w:r w:rsidR="00900031">
        <w:t>helps us identify</w:t>
      </w:r>
      <w:r w:rsidR="006C0502">
        <w:t xml:space="preserve"> </w:t>
      </w:r>
      <w:r w:rsidR="0041741C">
        <w:t xml:space="preserve">best practices and </w:t>
      </w:r>
      <w:r w:rsidR="006C0502">
        <w:t xml:space="preserve">opportunities </w:t>
      </w:r>
      <w:r w:rsidR="0041741C">
        <w:t>should you need</w:t>
      </w:r>
      <w:r w:rsidR="006C0502">
        <w:t xml:space="preserve"> assist</w:t>
      </w:r>
      <w:r w:rsidR="0041741C">
        <w:t>ance</w:t>
      </w:r>
      <w:r w:rsidR="006C0502">
        <w:t xml:space="preserve"> you </w:t>
      </w:r>
      <w:r w:rsidR="00FC4B5E">
        <w:t xml:space="preserve">with your </w:t>
      </w:r>
      <w:r w:rsidR="007D6689">
        <w:t xml:space="preserve">D&amp;I </w:t>
      </w:r>
      <w:r w:rsidR="00D3201C">
        <w:t>efforts</w:t>
      </w:r>
      <w:r w:rsidR="006C0502">
        <w:t xml:space="preserve">. </w:t>
      </w:r>
    </w:p>
    <w:p w:rsidR="00DA1F29" w:rsidRDefault="00F93B08" w:rsidP="000A2BC4">
      <w:r>
        <w:t>CFP</w:t>
      </w:r>
      <w:r w:rsidR="0041741C">
        <w:t>B</w:t>
      </w:r>
      <w:r>
        <w:t xml:space="preserve"> will </w:t>
      </w:r>
      <w:r w:rsidRPr="00B77508">
        <w:t xml:space="preserve">not </w:t>
      </w:r>
      <w:r>
        <w:t xml:space="preserve">publish </w:t>
      </w:r>
      <w:r w:rsidR="00AD1469">
        <w:t>D&amp;I</w:t>
      </w:r>
      <w:r>
        <w:t xml:space="preserve"> information that </w:t>
      </w:r>
      <w:r w:rsidR="0041741C">
        <w:t xml:space="preserve">specifically </w:t>
      </w:r>
      <w:r>
        <w:t xml:space="preserve">identifies any particular individual or entity, unless </w:t>
      </w:r>
      <w:r w:rsidR="00C6375D">
        <w:t>the</w:t>
      </w:r>
      <w:r>
        <w:t xml:space="preserve"> </w:t>
      </w:r>
      <w:r w:rsidR="00641A8B">
        <w:t xml:space="preserve">individual or </w:t>
      </w:r>
      <w:r>
        <w:t xml:space="preserve">entity </w:t>
      </w:r>
      <w:r w:rsidR="00365738">
        <w:t>consents</w:t>
      </w:r>
      <w:r w:rsidR="005D727F">
        <w:t xml:space="preserve"> in writing</w:t>
      </w:r>
      <w:r w:rsidR="00641A8B">
        <w:t>.</w:t>
      </w:r>
      <w:r>
        <w:t xml:space="preserve"> </w:t>
      </w:r>
      <w:r w:rsidR="00735A29">
        <w:t>As a reminder, i</w:t>
      </w:r>
      <w:r w:rsidR="00735A29" w:rsidRPr="006644B5">
        <w:t xml:space="preserve">ndividual assessment results </w:t>
      </w:r>
      <w:r w:rsidR="00735A29">
        <w:t>are not part of the CFP</w:t>
      </w:r>
      <w:r w:rsidR="00C6375D">
        <w:t>B</w:t>
      </w:r>
      <w:r w:rsidR="00735A29">
        <w:t xml:space="preserve">’s examination process. </w:t>
      </w:r>
      <w:r w:rsidR="00735A29" w:rsidRPr="006644B5">
        <w:t xml:space="preserve"> </w:t>
      </w:r>
    </w:p>
    <w:p w:rsidR="00C6375D" w:rsidRDefault="00C6375D" w:rsidP="00F3740A">
      <w:pPr>
        <w:pStyle w:val="Heading3"/>
      </w:pPr>
      <w:r>
        <w:t>The Self-Assessment Form</w:t>
      </w:r>
    </w:p>
    <w:p w:rsidR="00C6375D" w:rsidRPr="00C6375D" w:rsidRDefault="00C6375D" w:rsidP="00F3740A">
      <w:pPr>
        <w:pStyle w:val="Heading3"/>
        <w:rPr>
          <w:b w:val="0"/>
          <w:sz w:val="22"/>
          <w:szCs w:val="22"/>
        </w:rPr>
      </w:pPr>
      <w:r w:rsidRPr="00C6375D">
        <w:rPr>
          <w:b w:val="0"/>
          <w:sz w:val="22"/>
          <w:szCs w:val="22"/>
        </w:rPr>
        <w:t xml:space="preserve">Please complete all the boxes in the </w:t>
      </w:r>
      <w:r>
        <w:rPr>
          <w:b w:val="0"/>
          <w:sz w:val="22"/>
          <w:szCs w:val="22"/>
        </w:rPr>
        <w:t>self-assessment form for which you have information</w:t>
      </w:r>
      <w:r w:rsidRPr="00C6375D">
        <w:rPr>
          <w:b w:val="0"/>
          <w:sz w:val="22"/>
          <w:szCs w:val="22"/>
        </w:rPr>
        <w:t>.</w:t>
      </w:r>
    </w:p>
    <w:p w:rsidR="00341290" w:rsidRDefault="00341290" w:rsidP="00F3740A">
      <w:pPr>
        <w:pStyle w:val="Heading3"/>
      </w:pPr>
      <w:r>
        <w:lastRenderedPageBreak/>
        <w:t>Section I: Organization Information</w:t>
      </w:r>
    </w:p>
    <w:p w:rsidR="00341290" w:rsidRDefault="00F92BAD" w:rsidP="00341290">
      <w:pPr>
        <w:pStyle w:val="ListBullet"/>
      </w:pPr>
      <w:r>
        <w:t xml:space="preserve">Please </w:t>
      </w:r>
      <w:r w:rsidR="00F40B50">
        <w:t xml:space="preserve">provide </w:t>
      </w:r>
      <w:r w:rsidR="00021A9E">
        <w:t xml:space="preserve">the following </w:t>
      </w:r>
      <w:r w:rsidR="00F40B50">
        <w:t>information about your organization by completing</w:t>
      </w:r>
      <w:r>
        <w:t xml:space="preserve"> all the required fields</w:t>
      </w:r>
      <w:r w:rsidR="00F40B50">
        <w:t>:</w:t>
      </w:r>
      <w:r w:rsidR="005D3377">
        <w:t xml:space="preserve"> your</w:t>
      </w:r>
      <w:r w:rsidR="00F40B50">
        <w:t xml:space="preserve"> </w:t>
      </w:r>
      <w:r w:rsidR="00C21A50">
        <w:t>institution’s</w:t>
      </w:r>
      <w:r w:rsidR="00FB6F84">
        <w:t xml:space="preserve"> </w:t>
      </w:r>
      <w:r w:rsidR="00F40B50">
        <w:t>name</w:t>
      </w:r>
      <w:r w:rsidR="00FB6F84">
        <w:t>;</w:t>
      </w:r>
      <w:r w:rsidR="00F40B50">
        <w:t xml:space="preserve"> </w:t>
      </w:r>
      <w:r w:rsidR="009208B1">
        <w:t xml:space="preserve">mailing </w:t>
      </w:r>
      <w:r w:rsidR="00F40B50">
        <w:t>address</w:t>
      </w:r>
      <w:r w:rsidR="00FB6F84">
        <w:t>;</w:t>
      </w:r>
      <w:r w:rsidR="00F40B50">
        <w:t xml:space="preserve"> period covered by assessment</w:t>
      </w:r>
      <w:r w:rsidR="00FB6F84">
        <w:t>;</w:t>
      </w:r>
      <w:r w:rsidR="00F40B50">
        <w:t xml:space="preserve"> date submitted</w:t>
      </w:r>
      <w:r w:rsidR="00FB6F84">
        <w:t xml:space="preserve">; contact information for your </w:t>
      </w:r>
      <w:r w:rsidR="004A3A75">
        <w:t xml:space="preserve">D&amp;I </w:t>
      </w:r>
      <w:r w:rsidR="00FB6F84">
        <w:t>officer or equivalent</w:t>
      </w:r>
      <w:r w:rsidR="004A3A75">
        <w:t xml:space="preserve">; </w:t>
      </w:r>
      <w:r w:rsidR="00FB6F84">
        <w:t>and contact information for your supplier diversity officer or equivalent, if different from your</w:t>
      </w:r>
      <w:r w:rsidR="004A3A75">
        <w:t xml:space="preserve"> D&amp;I officer.</w:t>
      </w:r>
    </w:p>
    <w:p w:rsidR="00A025EE" w:rsidRDefault="00A815FC" w:rsidP="006C371D">
      <w:pPr>
        <w:pStyle w:val="ListBullet"/>
      </w:pPr>
      <w:r>
        <w:t>Also</w:t>
      </w:r>
      <w:r w:rsidR="00E015BE">
        <w:t xml:space="preserve">, </w:t>
      </w:r>
      <w:r w:rsidR="00341290">
        <w:t xml:space="preserve">provide a brief description of </w:t>
      </w:r>
      <w:r w:rsidR="00551919">
        <w:t xml:space="preserve">your financial institution or business. </w:t>
      </w:r>
      <w:r w:rsidR="00140238">
        <w:t xml:space="preserve">Descriptions </w:t>
      </w:r>
      <w:r>
        <w:t>should</w:t>
      </w:r>
      <w:r w:rsidR="00140238">
        <w:t xml:space="preserve"> includ</w:t>
      </w:r>
      <w:r>
        <w:t>e</w:t>
      </w:r>
      <w:r w:rsidR="00A025EE">
        <w:t>:</w:t>
      </w:r>
      <w:r w:rsidR="00551919">
        <w:t xml:space="preserve"> </w:t>
      </w:r>
      <w:r w:rsidR="00341290">
        <w:t>governance structure, workforce size, total assets, geographic location(s)</w:t>
      </w:r>
      <w:r w:rsidR="00A025EE">
        <w:t xml:space="preserve">, </w:t>
      </w:r>
      <w:r w:rsidR="002141F5">
        <w:t xml:space="preserve">primary </w:t>
      </w:r>
      <w:r w:rsidR="00C700D9">
        <w:t>c</w:t>
      </w:r>
      <w:r w:rsidR="00140238">
        <w:t>ustomers</w:t>
      </w:r>
      <w:r w:rsidR="007A4BF2">
        <w:t>,</w:t>
      </w:r>
      <w:r w:rsidR="00C700D9">
        <w:t xml:space="preserve"> </w:t>
      </w:r>
      <w:r w:rsidR="00A025EE">
        <w:t>and community characteristics</w:t>
      </w:r>
      <w:r w:rsidR="00341290">
        <w:t>.</w:t>
      </w:r>
    </w:p>
    <w:p w:rsidR="00341290" w:rsidRDefault="00A025EE" w:rsidP="00341290">
      <w:pPr>
        <w:pStyle w:val="ListBullet"/>
      </w:pPr>
      <w:r>
        <w:t xml:space="preserve">You may also </w:t>
      </w:r>
      <w:r w:rsidR="00341290">
        <w:t>attach copies of governance documents or any other informational documents</w:t>
      </w:r>
      <w:r w:rsidR="00F96C94">
        <w:t xml:space="preserve"> that </w:t>
      </w:r>
      <w:r w:rsidR="00A815FC">
        <w:t xml:space="preserve">would be </w:t>
      </w:r>
      <w:r w:rsidR="00906664">
        <w:t xml:space="preserve">helpful </w:t>
      </w:r>
      <w:r w:rsidR="007A3631">
        <w:t xml:space="preserve">in </w:t>
      </w:r>
      <w:r w:rsidR="00341290">
        <w:t>descri</w:t>
      </w:r>
      <w:r w:rsidR="007A3631">
        <w:t>bing</w:t>
      </w:r>
      <w:r w:rsidR="00341290">
        <w:t xml:space="preserve"> </w:t>
      </w:r>
      <w:r w:rsidR="00F96C94">
        <w:t xml:space="preserve">your </w:t>
      </w:r>
      <w:r w:rsidR="00341290">
        <w:t>operations.</w:t>
      </w:r>
    </w:p>
    <w:p w:rsidR="00341290" w:rsidRDefault="00341290" w:rsidP="004B4DA6">
      <w:pPr>
        <w:pStyle w:val="Heading3"/>
      </w:pPr>
      <w:r>
        <w:t xml:space="preserve">Section II: Assessment of </w:t>
      </w:r>
      <w:r w:rsidR="00C935EF">
        <w:t>Y</w:t>
      </w:r>
      <w:r>
        <w:t>our Entity’s Diversity Policies and Practices</w:t>
      </w:r>
    </w:p>
    <w:p w:rsidR="0019163F" w:rsidRDefault="0019163F" w:rsidP="0019163F">
      <w:pPr>
        <w:pStyle w:val="ListBullet"/>
      </w:pPr>
      <w:r>
        <w:t xml:space="preserve">Please respond to the questions </w:t>
      </w:r>
      <w:r w:rsidR="00665CF6">
        <w:t xml:space="preserve">under each subsection </w:t>
      </w:r>
      <w:r>
        <w:t>by answering “yes” or “no.” Then provide examples of activities that support your answer.</w:t>
      </w:r>
    </w:p>
    <w:p w:rsidR="000C26E8" w:rsidRPr="000C26E8" w:rsidRDefault="000C26E8" w:rsidP="00C80823">
      <w:r>
        <w:t xml:space="preserve">For each of the subsections, you may also attach </w:t>
      </w:r>
      <w:r w:rsidR="00F42294">
        <w:t>a PDF</w:t>
      </w:r>
      <w:r>
        <w:t xml:space="preserve"> of documents that provide a description of your institution’s policies and practices in </w:t>
      </w:r>
      <w:r w:rsidR="00F120A9">
        <w:t xml:space="preserve">the </w:t>
      </w:r>
      <w:r w:rsidR="00F42294">
        <w:t>sections below</w:t>
      </w:r>
      <w:r>
        <w:t>.</w:t>
      </w:r>
    </w:p>
    <w:p w:rsidR="00D31416" w:rsidRDefault="00D31416" w:rsidP="00F3740A">
      <w:pPr>
        <w:pStyle w:val="Heading3"/>
      </w:pPr>
    </w:p>
    <w:p w:rsidR="00D31416" w:rsidRDefault="00D31416" w:rsidP="00F3740A">
      <w:pPr>
        <w:pStyle w:val="Heading3"/>
      </w:pPr>
    </w:p>
    <w:p w:rsidR="00341290" w:rsidRPr="00F9141D" w:rsidRDefault="00341290" w:rsidP="00F3740A">
      <w:pPr>
        <w:pStyle w:val="Heading3"/>
      </w:pPr>
      <w:r w:rsidRPr="00C3755A">
        <w:t>S</w:t>
      </w:r>
      <w:r>
        <w:t xml:space="preserve">ection </w:t>
      </w:r>
      <w:r w:rsidRPr="00C3755A">
        <w:t>III</w:t>
      </w:r>
      <w:r>
        <w:t>:</w:t>
      </w:r>
      <w:r w:rsidR="00F9141D">
        <w:t xml:space="preserve"> </w:t>
      </w:r>
      <w:r w:rsidRPr="00C3755A">
        <w:t>Diversity Data</w:t>
      </w:r>
    </w:p>
    <w:p w:rsidR="00341290" w:rsidRDefault="00341290" w:rsidP="004C3943">
      <w:pPr>
        <w:pStyle w:val="Heading4"/>
      </w:pPr>
      <w:r w:rsidRPr="007415E5">
        <w:t>Subsection 1: Workforce Profile</w:t>
      </w:r>
    </w:p>
    <w:p w:rsidR="000C26E8" w:rsidRDefault="005547D8" w:rsidP="008B1578">
      <w:pPr>
        <w:pStyle w:val="ListBullet"/>
      </w:pPr>
      <w:r>
        <w:t xml:space="preserve">Please fill in the </w:t>
      </w:r>
      <w:r w:rsidR="005C38CA">
        <w:t>boxes</w:t>
      </w:r>
      <w:r w:rsidR="00694396">
        <w:t xml:space="preserve"> </w:t>
      </w:r>
      <w:r w:rsidR="005C086D">
        <w:t>in this section which address the following</w:t>
      </w:r>
      <w:r w:rsidR="000C26E8">
        <w:t>:</w:t>
      </w:r>
    </w:p>
    <w:p w:rsidR="000C26E8" w:rsidRDefault="001A2E7B" w:rsidP="00C80823">
      <w:pPr>
        <w:pStyle w:val="ListBullet"/>
        <w:numPr>
          <w:ilvl w:val="0"/>
          <w:numId w:val="1"/>
        </w:numPr>
      </w:pPr>
      <w:r>
        <w:t>T</w:t>
      </w:r>
      <w:r w:rsidR="00341290">
        <w:t xml:space="preserve">he numbers and percentages of women and minorities in </w:t>
      </w:r>
      <w:r w:rsidR="00341290" w:rsidRPr="00C55EA4">
        <w:t xml:space="preserve">your </w:t>
      </w:r>
      <w:r w:rsidR="00341290">
        <w:t>total workforce</w:t>
      </w:r>
      <w:r w:rsidR="005547D8">
        <w:t>;</w:t>
      </w:r>
    </w:p>
    <w:p w:rsidR="00694396" w:rsidRDefault="000C26E8" w:rsidP="00C80823">
      <w:pPr>
        <w:pStyle w:val="ListBullet"/>
        <w:numPr>
          <w:ilvl w:val="0"/>
          <w:numId w:val="1"/>
        </w:numPr>
      </w:pPr>
      <w:r>
        <w:t>T</w:t>
      </w:r>
      <w:r w:rsidR="00341290">
        <w:t xml:space="preserve">he numbers and percentages of women and minorities in </w:t>
      </w:r>
      <w:r w:rsidR="00341290" w:rsidRPr="00C55EA4">
        <w:t>your</w:t>
      </w:r>
      <w:r w:rsidR="00341290">
        <w:t xml:space="preserve"> Executive/Senior Level Officials and Managers job category</w:t>
      </w:r>
      <w:r w:rsidR="005547D8">
        <w:t xml:space="preserve">; and </w:t>
      </w:r>
    </w:p>
    <w:p w:rsidR="00341290" w:rsidRDefault="00694396" w:rsidP="00C80823">
      <w:pPr>
        <w:pStyle w:val="ListBullet"/>
        <w:numPr>
          <w:ilvl w:val="0"/>
          <w:numId w:val="1"/>
        </w:numPr>
      </w:pPr>
      <w:r>
        <w:t>T</w:t>
      </w:r>
      <w:r w:rsidR="00341290">
        <w:t xml:space="preserve">he total numbers and percentages of women and minorities </w:t>
      </w:r>
      <w:r>
        <w:t xml:space="preserve">represented on your </w:t>
      </w:r>
      <w:r w:rsidR="00341290">
        <w:t>Board of Directors</w:t>
      </w:r>
      <w:r w:rsidR="005547D8">
        <w:t xml:space="preserve"> for the period covered by the S</w:t>
      </w:r>
      <w:r w:rsidR="00341290">
        <w:t>elf-</w:t>
      </w:r>
      <w:r w:rsidR="005547D8">
        <w:t>A</w:t>
      </w:r>
      <w:r w:rsidR="00341290">
        <w:t xml:space="preserve">ssessment. </w:t>
      </w:r>
    </w:p>
    <w:p w:rsidR="00F9141D" w:rsidRDefault="00F9141D" w:rsidP="004C3943">
      <w:pPr>
        <w:pStyle w:val="Heading4"/>
      </w:pPr>
      <w:r>
        <w:t>Subsection 2: Procurement – Supplier Diversity</w:t>
      </w:r>
    </w:p>
    <w:p w:rsidR="00F9141D" w:rsidRDefault="00B341A8" w:rsidP="00F9141D">
      <w:pPr>
        <w:pStyle w:val="ListBullet"/>
      </w:pPr>
      <w:r>
        <w:t xml:space="preserve">Please fill in the boxes in </w:t>
      </w:r>
      <w:r w:rsidR="005C086D">
        <w:t xml:space="preserve">this section which </w:t>
      </w:r>
      <w:r>
        <w:t>i</w:t>
      </w:r>
      <w:r w:rsidR="00F9141D">
        <w:t xml:space="preserve">dentify </w:t>
      </w:r>
      <w:r w:rsidR="005C086D">
        <w:t xml:space="preserve">1) </w:t>
      </w:r>
      <w:r w:rsidR="00F9141D">
        <w:t>your total annual procurement spen</w:t>
      </w:r>
      <w:r w:rsidR="004B6DEF">
        <w:t>d</w:t>
      </w:r>
      <w:r w:rsidR="00F9141D">
        <w:t xml:space="preserve"> with women-</w:t>
      </w:r>
      <w:r w:rsidR="004B6DEF">
        <w:t xml:space="preserve"> </w:t>
      </w:r>
      <w:r w:rsidR="00F9141D">
        <w:t>and minor</w:t>
      </w:r>
      <w:r>
        <w:t>ity-owned businesses</w:t>
      </w:r>
      <w:r w:rsidR="005C086D">
        <w:t xml:space="preserve"> and 2)</w:t>
      </w:r>
      <w:r>
        <w:t xml:space="preserve"> your</w:t>
      </w:r>
      <w:r w:rsidR="00F9141D">
        <w:t xml:space="preserve"> total </w:t>
      </w:r>
      <w:r w:rsidR="008E69A0">
        <w:t xml:space="preserve">annual </w:t>
      </w:r>
      <w:r w:rsidR="00F9141D">
        <w:t>procurement spen</w:t>
      </w:r>
      <w:r w:rsidR="004B6DEF">
        <w:t>d</w:t>
      </w:r>
      <w:r w:rsidR="00F9141D">
        <w:t xml:space="preserve"> with all vendors and supplier</w:t>
      </w:r>
      <w:r w:rsidR="00FE158F">
        <w:t>s</w:t>
      </w:r>
      <w:r w:rsidR="00FE158F" w:rsidRPr="00FE158F">
        <w:t xml:space="preserve"> </w:t>
      </w:r>
      <w:r w:rsidR="00FE158F">
        <w:t xml:space="preserve">for the period covered by this </w:t>
      </w:r>
      <w:r w:rsidR="003B4C28">
        <w:t>submission</w:t>
      </w:r>
      <w:r w:rsidR="00F9141D">
        <w:t>.</w:t>
      </w:r>
      <w:r w:rsidR="00E567EB">
        <w:t xml:space="preserve"> </w:t>
      </w:r>
    </w:p>
    <w:p w:rsidR="00F9141D" w:rsidRDefault="00A00CB2" w:rsidP="00F3740A">
      <w:pPr>
        <w:pStyle w:val="Heading3"/>
      </w:pPr>
      <w:r>
        <w:t>Section</w:t>
      </w:r>
      <w:r w:rsidR="00F9141D">
        <w:t xml:space="preserve"> IV: Additional Information</w:t>
      </w:r>
    </w:p>
    <w:p w:rsidR="00F9141D" w:rsidRDefault="008F2326" w:rsidP="00F9141D">
      <w:pPr>
        <w:pStyle w:val="ListBullet"/>
      </w:pPr>
      <w:r>
        <w:t>In this last section, y</w:t>
      </w:r>
      <w:r w:rsidR="00F9141D">
        <w:t xml:space="preserve">ou may submit other information or comments you deem important regarding your diversity policies and practices. You may </w:t>
      </w:r>
      <w:r>
        <w:t xml:space="preserve">also </w:t>
      </w:r>
      <w:r w:rsidR="00F9141D">
        <w:t>attach copies of documents that provide a description of your policies and practices</w:t>
      </w:r>
      <w:r w:rsidR="00D60CC1">
        <w:t>,</w:t>
      </w:r>
      <w:r w:rsidR="00F9141D">
        <w:t xml:space="preserve"> </w:t>
      </w:r>
      <w:r w:rsidR="00B84973">
        <w:t>including</w:t>
      </w:r>
      <w:r w:rsidR="00905152">
        <w:t xml:space="preserve"> examples of best practices</w:t>
      </w:r>
      <w:r w:rsidR="00F9141D">
        <w:t xml:space="preserve"> in </w:t>
      </w:r>
      <w:proofErr w:type="gramStart"/>
      <w:r w:rsidR="00AD1469">
        <w:t>D&amp;I</w:t>
      </w:r>
      <w:proofErr w:type="gramEnd"/>
      <w:r w:rsidR="00F9141D">
        <w:t>.</w:t>
      </w:r>
      <w:r w:rsidR="00D3737D">
        <w:t xml:space="preserve"> </w:t>
      </w:r>
      <w:r w:rsidR="00905152">
        <w:t>D</w:t>
      </w:r>
      <w:r w:rsidR="00D3737D">
        <w:t xml:space="preserve">o not include any directly identifiable </w:t>
      </w:r>
      <w:r w:rsidR="00B51399">
        <w:t xml:space="preserve">employee </w:t>
      </w:r>
      <w:r w:rsidR="00D3737D">
        <w:t xml:space="preserve">personal information in the materials submitted. </w:t>
      </w:r>
    </w:p>
    <w:p w:rsidR="00F9141D" w:rsidRPr="00F3740A" w:rsidRDefault="00F9141D" w:rsidP="00F3740A">
      <w:pPr>
        <w:pStyle w:val="Heading3"/>
      </w:pPr>
      <w:r w:rsidRPr="00F3740A">
        <w:t>S</w:t>
      </w:r>
      <w:r w:rsidR="00271C20">
        <w:t xml:space="preserve">ubmitting Assessments, </w:t>
      </w:r>
      <w:r w:rsidRPr="00F3740A">
        <w:t>Questions, and Technical Assistance</w:t>
      </w:r>
      <w:r w:rsidR="00271C20">
        <w:t xml:space="preserve"> Requests</w:t>
      </w:r>
    </w:p>
    <w:p w:rsidR="000E4758" w:rsidRPr="00CF391F" w:rsidRDefault="007E091B" w:rsidP="00343B4A">
      <w:pPr>
        <w:pStyle w:val="ListBullet"/>
      </w:pPr>
      <w:r>
        <w:t xml:space="preserve">Please </w:t>
      </w:r>
      <w:r w:rsidR="000D0BB8">
        <w:t xml:space="preserve">submit </w:t>
      </w:r>
      <w:r>
        <w:t>your completed</w:t>
      </w:r>
      <w:r w:rsidR="00F9141D">
        <w:t xml:space="preserve"> </w:t>
      </w:r>
      <w:r>
        <w:t>Diversity Self-Assessment</w:t>
      </w:r>
      <w:r w:rsidR="00F9141D">
        <w:t>, or any o</w:t>
      </w:r>
      <w:bookmarkStart w:id="0" w:name="_GoBack"/>
      <w:bookmarkEnd w:id="0"/>
      <w:r w:rsidR="00F9141D">
        <w:t>ther material</w:t>
      </w:r>
      <w:r w:rsidR="000D0BB8">
        <w:t xml:space="preserve"> online</w:t>
      </w:r>
      <w:r w:rsidR="00CF391F">
        <w:t xml:space="preserve"> at consumerfinance.gov</w:t>
      </w:r>
      <w:r w:rsidR="000D0BB8">
        <w:t>.</w:t>
      </w:r>
      <w:r w:rsidR="00F9141D">
        <w:t xml:space="preserve"> </w:t>
      </w:r>
      <w:r w:rsidR="000D0BB8">
        <w:t xml:space="preserve">You may also print, complete and submit your self-assessment </w:t>
      </w:r>
      <w:r w:rsidR="00F9141D">
        <w:t xml:space="preserve">to </w:t>
      </w:r>
      <w:hyperlink r:id="rId11" w:history="1">
        <w:r w:rsidR="00962327" w:rsidRPr="00962327">
          <w:rPr>
            <w:rStyle w:val="Hyperlink"/>
          </w:rPr>
          <w:t>OMWI_RegulatedEntity@CFPB.gov</w:t>
        </w:r>
      </w:hyperlink>
      <w:r w:rsidR="0057234B">
        <w:t>.</w:t>
      </w:r>
      <w:r w:rsidR="00C329A7">
        <w:t xml:space="preserve"> </w:t>
      </w:r>
      <w:r w:rsidR="00F9141D">
        <w:t xml:space="preserve">If you have questions or if you desire technical assistance in filling out the </w:t>
      </w:r>
      <w:r w:rsidR="0077006C">
        <w:t>s</w:t>
      </w:r>
      <w:r w:rsidR="00F9141D">
        <w:t>elf-</w:t>
      </w:r>
      <w:r w:rsidR="0077006C">
        <w:t>a</w:t>
      </w:r>
      <w:r w:rsidR="00F9141D">
        <w:t>ssessment</w:t>
      </w:r>
      <w:r w:rsidR="0077006C">
        <w:t xml:space="preserve"> form</w:t>
      </w:r>
      <w:r w:rsidR="00F9141D">
        <w:t xml:space="preserve">, please </w:t>
      </w:r>
      <w:r w:rsidR="007E3ADC">
        <w:t>email us at the same address.</w:t>
      </w:r>
      <w:r w:rsidR="00713DF8" w:rsidRPr="00343B4A">
        <w:rPr>
          <w:color w:val="0072CE" w:themeColor="hyperlink"/>
          <w:szCs w:val="20"/>
        </w:rPr>
        <w:t xml:space="preserve"> </w:t>
      </w:r>
      <w:r w:rsidR="00713DF8" w:rsidRPr="00343B4A">
        <w:rPr>
          <w:szCs w:val="20"/>
        </w:rPr>
        <w:t>We are here to help you!</w:t>
      </w:r>
    </w:p>
    <w:p w:rsidR="006B3B54" w:rsidRPr="006B3B54" w:rsidRDefault="006B3B54" w:rsidP="006B3B54">
      <w:pPr>
        <w:pStyle w:val="ListBullet"/>
        <w:rPr>
          <w:szCs w:val="20"/>
        </w:rPr>
      </w:pPr>
      <w:r w:rsidRPr="006B3B54">
        <w:rPr>
          <w:szCs w:val="20"/>
        </w:rPr>
        <w:t xml:space="preserve">To e-mail documents to the Bureau’s Office of Minority and Women Inclusion (OMWI) using encryption, please go to </w:t>
      </w:r>
      <w:hyperlink r:id="rId12" w:history="1">
        <w:r w:rsidRPr="006B3B54">
          <w:rPr>
            <w:rStyle w:val="Hyperlink"/>
            <w:szCs w:val="20"/>
          </w:rPr>
          <w:t>http://www.zixcorp.com/info/zixmail</w:t>
        </w:r>
      </w:hyperlink>
      <w:r w:rsidRPr="006B3B54">
        <w:rPr>
          <w:szCs w:val="20"/>
        </w:rPr>
        <w:t xml:space="preserve"> to obtain the setup process for your e-mail system.</w:t>
      </w:r>
    </w:p>
    <w:p w:rsidR="006B3B54" w:rsidRPr="00343B4A" w:rsidRDefault="006B3B54" w:rsidP="00343B4A">
      <w:pPr>
        <w:pStyle w:val="ListBullet"/>
      </w:pPr>
    </w:p>
    <w:sectPr w:rsidR="006B3B54" w:rsidRPr="00343B4A" w:rsidSect="008B6FB3">
      <w:type w:val="continuous"/>
      <w:pgSz w:w="12240" w:h="15840"/>
      <w:pgMar w:top="907" w:right="720" w:bottom="1886" w:left="720" w:header="72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E1" w:rsidRDefault="00C236E1" w:rsidP="00345B9D">
      <w:r>
        <w:separator/>
      </w:r>
    </w:p>
  </w:endnote>
  <w:endnote w:type="continuationSeparator" w:id="0">
    <w:p w:rsidR="00C236E1" w:rsidRDefault="00C236E1" w:rsidP="003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-Regular"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7A" w:rsidRDefault="0010387A" w:rsidP="004C79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87A" w:rsidRDefault="0010387A" w:rsidP="00103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7A" w:rsidRPr="0010387A" w:rsidRDefault="0010387A" w:rsidP="0010387A">
    <w:pPr>
      <w:pStyle w:val="Footer"/>
      <w:framePr w:h="464" w:hRule="exact" w:wrap="notBeside" w:vAnchor="text" w:hAnchor="page" w:x="11233" w:y="-106"/>
      <w:rPr>
        <w:rStyle w:val="PageNumber"/>
        <w:b/>
      </w:rPr>
    </w:pPr>
    <w:r w:rsidRPr="0010387A">
      <w:rPr>
        <w:rStyle w:val="PageNumber"/>
        <w:b/>
      </w:rPr>
      <w:fldChar w:fldCharType="begin"/>
    </w:r>
    <w:r w:rsidRPr="0010387A">
      <w:rPr>
        <w:rStyle w:val="PageNumber"/>
        <w:b/>
      </w:rPr>
      <w:instrText xml:space="preserve">PAGE  </w:instrText>
    </w:r>
    <w:r w:rsidRPr="0010387A">
      <w:rPr>
        <w:rStyle w:val="PageNumber"/>
        <w:b/>
      </w:rPr>
      <w:fldChar w:fldCharType="separate"/>
    </w:r>
    <w:r w:rsidR="00CF391F">
      <w:rPr>
        <w:rStyle w:val="PageNumber"/>
        <w:b/>
        <w:noProof/>
      </w:rPr>
      <w:t>3</w:t>
    </w:r>
    <w:r w:rsidRPr="0010387A">
      <w:rPr>
        <w:rStyle w:val="PageNumber"/>
        <w:b/>
      </w:rPr>
      <w:fldChar w:fldCharType="end"/>
    </w:r>
  </w:p>
  <w:p w:rsidR="00AF1EA3" w:rsidRPr="00DA41BC" w:rsidRDefault="00DA41BC" w:rsidP="0010387A">
    <w:pPr>
      <w:pStyle w:val="Footer"/>
      <w:tabs>
        <w:tab w:val="clear" w:pos="4680"/>
        <w:tab w:val="clear" w:pos="9360"/>
        <w:tab w:val="left" w:pos="6700"/>
      </w:tabs>
      <w:ind w:right="360"/>
    </w:pPr>
    <w:r w:rsidRPr="00457503">
      <w:t>Learn more at</w:t>
    </w:r>
    <w:r>
      <w:rPr>
        <w:b/>
      </w:rPr>
      <w:t xml:space="preserve"> consumer</w:t>
    </w:r>
    <w:r w:rsidR="0010387A">
      <w:rPr>
        <w:b/>
      </w:rPr>
      <w:t xml:space="preserve">finance.gov               </w:t>
    </w:r>
    <w:r w:rsidR="0010387A">
      <w:rPr>
        <w:b/>
      </w:rPr>
      <w:tab/>
    </w:r>
    <w:r w:rsidR="0010387A">
      <w:rPr>
        <w:b/>
      </w:rPr>
      <w:tab/>
    </w:r>
    <w:r w:rsidR="0010387A">
      <w:rPr>
        <w:b/>
      </w:rPr>
      <w:tab/>
    </w:r>
    <w:r w:rsidR="0010387A">
      <w:rPr>
        <w:b/>
      </w:rPr>
      <w:tab/>
    </w:r>
    <w:r w:rsidRPr="00156B5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A3" w:rsidRDefault="00AF1EA3" w:rsidP="00DA41BC">
    <w:pPr>
      <w:pStyle w:val="Footer"/>
      <w:tabs>
        <w:tab w:val="clear" w:pos="4680"/>
        <w:tab w:val="clear" w:pos="9360"/>
        <w:tab w:val="left" w:pos="6700"/>
      </w:tabs>
    </w:pPr>
    <w:r w:rsidRPr="00457503">
      <w:t>Learn more at</w:t>
    </w:r>
    <w:r>
      <w:rPr>
        <w:b/>
      </w:rPr>
      <w:t xml:space="preserve"> consumerfinance.gov       </w:t>
    </w:r>
    <w:r w:rsidR="00116694">
      <w:rPr>
        <w:b/>
      </w:rPr>
      <w:t xml:space="preserve">       </w:t>
    </w:r>
    <w:r>
      <w:rPr>
        <w:b/>
      </w:rPr>
      <w:t xml:space="preserve"> </w:t>
    </w:r>
    <w:r w:rsidR="00DA41BC">
      <w:rPr>
        <w:b/>
      </w:rPr>
      <w:tab/>
    </w:r>
    <w:r w:rsidR="00DA41BC">
      <w:rPr>
        <w:b/>
      </w:rPr>
      <w:tab/>
    </w:r>
    <w:r w:rsidR="00DA41BC">
      <w:rPr>
        <w:b/>
      </w:rPr>
      <w:tab/>
    </w:r>
    <w:r w:rsidR="00DA41BC">
      <w:rPr>
        <w:b/>
      </w:rPr>
      <w:tab/>
    </w:r>
    <w:r w:rsidR="00DA41BC">
      <w:rPr>
        <w:b/>
      </w:rPr>
      <w:tab/>
    </w:r>
    <w:r w:rsidR="00DA41BC">
      <w:rPr>
        <w:b/>
      </w:rPr>
      <w:tab/>
    </w:r>
    <w:r>
      <w:rPr>
        <w:b/>
      </w:rPr>
      <w:t xml:space="preserve">1 of </w:t>
    </w:r>
    <w:r w:rsidR="00C523D8">
      <w:rPr>
        <w:b/>
      </w:rPr>
      <w:t>3</w:t>
    </w:r>
    <w:r w:rsidRPr="00156B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E1" w:rsidRDefault="00C236E1" w:rsidP="00345B9D">
      <w:r>
        <w:separator/>
      </w:r>
    </w:p>
  </w:footnote>
  <w:footnote w:type="continuationSeparator" w:id="0">
    <w:p w:rsidR="00C236E1" w:rsidRDefault="00C236E1" w:rsidP="0034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2149173D"/>
    <w:multiLevelType w:val="hybridMultilevel"/>
    <w:tmpl w:val="AAE6E3C4"/>
    <w:lvl w:ilvl="0" w:tplc="60A28ADC">
      <w:start w:val="1"/>
      <w:numFmt w:val="decimal"/>
      <w:pStyle w:val="Title"/>
      <w:lvlText w:val="%1."/>
      <w:lvlJc w:val="left"/>
      <w:pPr>
        <w:ind w:left="504" w:hanging="504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032A"/>
    <w:multiLevelType w:val="multilevel"/>
    <w:tmpl w:val="D288421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71C2"/>
    <w:multiLevelType w:val="hybridMultilevel"/>
    <w:tmpl w:val="D288421A"/>
    <w:lvl w:ilvl="0" w:tplc="EE46B86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A289B"/>
    <w:multiLevelType w:val="hybridMultilevel"/>
    <w:tmpl w:val="FEE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DB7"/>
    <w:multiLevelType w:val="hybridMultilevel"/>
    <w:tmpl w:val="9AC27DA6"/>
    <w:lvl w:ilvl="0" w:tplc="653E654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E32A6"/>
    <w:multiLevelType w:val="multilevel"/>
    <w:tmpl w:val="9AC27DA6"/>
    <w:lvl w:ilvl="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4"/>
    <w:rsid w:val="00007276"/>
    <w:rsid w:val="00007497"/>
    <w:rsid w:val="000206A1"/>
    <w:rsid w:val="00021A9E"/>
    <w:rsid w:val="0002221E"/>
    <w:rsid w:val="0002314E"/>
    <w:rsid w:val="00023743"/>
    <w:rsid w:val="000241D2"/>
    <w:rsid w:val="0004626A"/>
    <w:rsid w:val="0005184C"/>
    <w:rsid w:val="00066A10"/>
    <w:rsid w:val="00071574"/>
    <w:rsid w:val="00071683"/>
    <w:rsid w:val="00075BD6"/>
    <w:rsid w:val="00076A3B"/>
    <w:rsid w:val="00077C29"/>
    <w:rsid w:val="00085E59"/>
    <w:rsid w:val="000903A4"/>
    <w:rsid w:val="000A2BC4"/>
    <w:rsid w:val="000A3DA6"/>
    <w:rsid w:val="000A3F43"/>
    <w:rsid w:val="000C2664"/>
    <w:rsid w:val="000C26E8"/>
    <w:rsid w:val="000C6874"/>
    <w:rsid w:val="000C7B2D"/>
    <w:rsid w:val="000D0BB8"/>
    <w:rsid w:val="000D375D"/>
    <w:rsid w:val="000E2555"/>
    <w:rsid w:val="000E363C"/>
    <w:rsid w:val="000E4758"/>
    <w:rsid w:val="000E6774"/>
    <w:rsid w:val="000F22B7"/>
    <w:rsid w:val="00101E5B"/>
    <w:rsid w:val="00102397"/>
    <w:rsid w:val="001025A3"/>
    <w:rsid w:val="0010387A"/>
    <w:rsid w:val="00104EEA"/>
    <w:rsid w:val="00116694"/>
    <w:rsid w:val="00120055"/>
    <w:rsid w:val="00120D97"/>
    <w:rsid w:val="00125377"/>
    <w:rsid w:val="00136E88"/>
    <w:rsid w:val="00137310"/>
    <w:rsid w:val="00140238"/>
    <w:rsid w:val="0014407B"/>
    <w:rsid w:val="001509BF"/>
    <w:rsid w:val="00152D78"/>
    <w:rsid w:val="00155571"/>
    <w:rsid w:val="00156B5B"/>
    <w:rsid w:val="00163142"/>
    <w:rsid w:val="00166B1A"/>
    <w:rsid w:val="00170443"/>
    <w:rsid w:val="0017374B"/>
    <w:rsid w:val="0018304A"/>
    <w:rsid w:val="00183A81"/>
    <w:rsid w:val="001856C0"/>
    <w:rsid w:val="00187564"/>
    <w:rsid w:val="00187AF6"/>
    <w:rsid w:val="0019163F"/>
    <w:rsid w:val="001928EE"/>
    <w:rsid w:val="00195FF9"/>
    <w:rsid w:val="001A0810"/>
    <w:rsid w:val="001A2E7B"/>
    <w:rsid w:val="001A3BEC"/>
    <w:rsid w:val="001A3F26"/>
    <w:rsid w:val="001A4193"/>
    <w:rsid w:val="001A6E0D"/>
    <w:rsid w:val="001C5619"/>
    <w:rsid w:val="001C627F"/>
    <w:rsid w:val="001D0349"/>
    <w:rsid w:val="001D0A34"/>
    <w:rsid w:val="001D1567"/>
    <w:rsid w:val="001E4EA4"/>
    <w:rsid w:val="001F4658"/>
    <w:rsid w:val="00204A8A"/>
    <w:rsid w:val="00204AEE"/>
    <w:rsid w:val="00206A8E"/>
    <w:rsid w:val="002104D2"/>
    <w:rsid w:val="002141F5"/>
    <w:rsid w:val="00214D7C"/>
    <w:rsid w:val="00217117"/>
    <w:rsid w:val="00226902"/>
    <w:rsid w:val="002303FD"/>
    <w:rsid w:val="002344B1"/>
    <w:rsid w:val="00243B8D"/>
    <w:rsid w:val="0025054A"/>
    <w:rsid w:val="00260FF4"/>
    <w:rsid w:val="00262CE5"/>
    <w:rsid w:val="00263E35"/>
    <w:rsid w:val="00264406"/>
    <w:rsid w:val="0026648E"/>
    <w:rsid w:val="0026680C"/>
    <w:rsid w:val="002671BC"/>
    <w:rsid w:val="00271C20"/>
    <w:rsid w:val="00275412"/>
    <w:rsid w:val="00276D0B"/>
    <w:rsid w:val="00281A78"/>
    <w:rsid w:val="00287D64"/>
    <w:rsid w:val="002912DC"/>
    <w:rsid w:val="002A6969"/>
    <w:rsid w:val="002B01C4"/>
    <w:rsid w:val="002B2355"/>
    <w:rsid w:val="002B635E"/>
    <w:rsid w:val="002C0F43"/>
    <w:rsid w:val="002C7345"/>
    <w:rsid w:val="002D6AFB"/>
    <w:rsid w:val="002E129B"/>
    <w:rsid w:val="002E15D6"/>
    <w:rsid w:val="002E1B5D"/>
    <w:rsid w:val="002F33F5"/>
    <w:rsid w:val="00304D24"/>
    <w:rsid w:val="00307EF7"/>
    <w:rsid w:val="00310E54"/>
    <w:rsid w:val="003115AD"/>
    <w:rsid w:val="00311D2A"/>
    <w:rsid w:val="00315B69"/>
    <w:rsid w:val="0032185D"/>
    <w:rsid w:val="00322347"/>
    <w:rsid w:val="0032348B"/>
    <w:rsid w:val="00330E68"/>
    <w:rsid w:val="0033246D"/>
    <w:rsid w:val="00334427"/>
    <w:rsid w:val="00335A18"/>
    <w:rsid w:val="003375D0"/>
    <w:rsid w:val="00341290"/>
    <w:rsid w:val="00343B4A"/>
    <w:rsid w:val="00344470"/>
    <w:rsid w:val="00344BCE"/>
    <w:rsid w:val="003455B8"/>
    <w:rsid w:val="00345B9D"/>
    <w:rsid w:val="00351B82"/>
    <w:rsid w:val="00356E13"/>
    <w:rsid w:val="00360132"/>
    <w:rsid w:val="003601C9"/>
    <w:rsid w:val="00362AF1"/>
    <w:rsid w:val="00365738"/>
    <w:rsid w:val="0038258E"/>
    <w:rsid w:val="003908A8"/>
    <w:rsid w:val="003A1CE6"/>
    <w:rsid w:val="003A3BF9"/>
    <w:rsid w:val="003A4420"/>
    <w:rsid w:val="003A627F"/>
    <w:rsid w:val="003A6A5B"/>
    <w:rsid w:val="003B07AA"/>
    <w:rsid w:val="003B234A"/>
    <w:rsid w:val="003B4C28"/>
    <w:rsid w:val="003C2285"/>
    <w:rsid w:val="003C432A"/>
    <w:rsid w:val="003C69A5"/>
    <w:rsid w:val="003D6AC6"/>
    <w:rsid w:val="003D717A"/>
    <w:rsid w:val="003D73F8"/>
    <w:rsid w:val="003E4682"/>
    <w:rsid w:val="003E4AFC"/>
    <w:rsid w:val="003E7D80"/>
    <w:rsid w:val="003F1B95"/>
    <w:rsid w:val="003F2DF8"/>
    <w:rsid w:val="0041741C"/>
    <w:rsid w:val="00423A44"/>
    <w:rsid w:val="00437C74"/>
    <w:rsid w:val="00445069"/>
    <w:rsid w:val="00452487"/>
    <w:rsid w:val="00453151"/>
    <w:rsid w:val="0045554A"/>
    <w:rsid w:val="00457503"/>
    <w:rsid w:val="0046270E"/>
    <w:rsid w:val="004656B2"/>
    <w:rsid w:val="00465936"/>
    <w:rsid w:val="00465C4A"/>
    <w:rsid w:val="00467897"/>
    <w:rsid w:val="00480910"/>
    <w:rsid w:val="004813B9"/>
    <w:rsid w:val="00482B2D"/>
    <w:rsid w:val="00485A5E"/>
    <w:rsid w:val="004A3A75"/>
    <w:rsid w:val="004A7024"/>
    <w:rsid w:val="004A773E"/>
    <w:rsid w:val="004B4DA6"/>
    <w:rsid w:val="004B5C73"/>
    <w:rsid w:val="004B6DEF"/>
    <w:rsid w:val="004B7C99"/>
    <w:rsid w:val="004C0A66"/>
    <w:rsid w:val="004C3943"/>
    <w:rsid w:val="004C3C80"/>
    <w:rsid w:val="004D2291"/>
    <w:rsid w:val="004D3548"/>
    <w:rsid w:val="004E75E2"/>
    <w:rsid w:val="004F0E0A"/>
    <w:rsid w:val="004F27D5"/>
    <w:rsid w:val="004F49A6"/>
    <w:rsid w:val="004F631A"/>
    <w:rsid w:val="004F6E3D"/>
    <w:rsid w:val="004F7143"/>
    <w:rsid w:val="00501211"/>
    <w:rsid w:val="00501F52"/>
    <w:rsid w:val="00506B36"/>
    <w:rsid w:val="00510753"/>
    <w:rsid w:val="00527C3A"/>
    <w:rsid w:val="00527E73"/>
    <w:rsid w:val="00530977"/>
    <w:rsid w:val="00540103"/>
    <w:rsid w:val="005403C0"/>
    <w:rsid w:val="00551919"/>
    <w:rsid w:val="005547D8"/>
    <w:rsid w:val="00567F86"/>
    <w:rsid w:val="0057234B"/>
    <w:rsid w:val="005817D0"/>
    <w:rsid w:val="005826A4"/>
    <w:rsid w:val="00586985"/>
    <w:rsid w:val="00592EB0"/>
    <w:rsid w:val="005970ED"/>
    <w:rsid w:val="005A38B7"/>
    <w:rsid w:val="005B0346"/>
    <w:rsid w:val="005B0440"/>
    <w:rsid w:val="005B7010"/>
    <w:rsid w:val="005C086D"/>
    <w:rsid w:val="005C14B4"/>
    <w:rsid w:val="005C38CA"/>
    <w:rsid w:val="005D3377"/>
    <w:rsid w:val="005D727F"/>
    <w:rsid w:val="005D7469"/>
    <w:rsid w:val="005E0490"/>
    <w:rsid w:val="005E0BB4"/>
    <w:rsid w:val="005E1FC1"/>
    <w:rsid w:val="005E3D93"/>
    <w:rsid w:val="005E53A4"/>
    <w:rsid w:val="005E7B6E"/>
    <w:rsid w:val="005F16C5"/>
    <w:rsid w:val="005F17D0"/>
    <w:rsid w:val="005F2927"/>
    <w:rsid w:val="005F437B"/>
    <w:rsid w:val="005F510A"/>
    <w:rsid w:val="00601FDB"/>
    <w:rsid w:val="00606874"/>
    <w:rsid w:val="0060758C"/>
    <w:rsid w:val="00607A1E"/>
    <w:rsid w:val="00607A8B"/>
    <w:rsid w:val="00610BAB"/>
    <w:rsid w:val="00631DDF"/>
    <w:rsid w:val="00641A8B"/>
    <w:rsid w:val="00642579"/>
    <w:rsid w:val="0065427A"/>
    <w:rsid w:val="006566A9"/>
    <w:rsid w:val="00660049"/>
    <w:rsid w:val="00662848"/>
    <w:rsid w:val="00663DB4"/>
    <w:rsid w:val="006644B5"/>
    <w:rsid w:val="00665CF6"/>
    <w:rsid w:val="00666FF9"/>
    <w:rsid w:val="00674FB9"/>
    <w:rsid w:val="00677BD4"/>
    <w:rsid w:val="00677E39"/>
    <w:rsid w:val="0068226E"/>
    <w:rsid w:val="0068557C"/>
    <w:rsid w:val="0068693D"/>
    <w:rsid w:val="00690776"/>
    <w:rsid w:val="00694396"/>
    <w:rsid w:val="0069610C"/>
    <w:rsid w:val="006A1009"/>
    <w:rsid w:val="006A6993"/>
    <w:rsid w:val="006A6EF7"/>
    <w:rsid w:val="006B16D7"/>
    <w:rsid w:val="006B30DE"/>
    <w:rsid w:val="006B3B54"/>
    <w:rsid w:val="006B58C3"/>
    <w:rsid w:val="006C0502"/>
    <w:rsid w:val="006C2171"/>
    <w:rsid w:val="006D2686"/>
    <w:rsid w:val="006D411A"/>
    <w:rsid w:val="006E0399"/>
    <w:rsid w:val="006E3877"/>
    <w:rsid w:val="006E5381"/>
    <w:rsid w:val="006E6861"/>
    <w:rsid w:val="006E6A63"/>
    <w:rsid w:val="006E77C3"/>
    <w:rsid w:val="006F0FD3"/>
    <w:rsid w:val="006F1DC3"/>
    <w:rsid w:val="006F1F09"/>
    <w:rsid w:val="0070496F"/>
    <w:rsid w:val="00710897"/>
    <w:rsid w:val="00713DF8"/>
    <w:rsid w:val="0071665C"/>
    <w:rsid w:val="00721044"/>
    <w:rsid w:val="007278C6"/>
    <w:rsid w:val="00734614"/>
    <w:rsid w:val="00735A29"/>
    <w:rsid w:val="007415AC"/>
    <w:rsid w:val="00742663"/>
    <w:rsid w:val="0075060D"/>
    <w:rsid w:val="00755848"/>
    <w:rsid w:val="0075666A"/>
    <w:rsid w:val="00756D6E"/>
    <w:rsid w:val="00757533"/>
    <w:rsid w:val="0077006C"/>
    <w:rsid w:val="00772314"/>
    <w:rsid w:val="00772366"/>
    <w:rsid w:val="0077294D"/>
    <w:rsid w:val="00773448"/>
    <w:rsid w:val="00776D18"/>
    <w:rsid w:val="007863C4"/>
    <w:rsid w:val="0079298A"/>
    <w:rsid w:val="007973C8"/>
    <w:rsid w:val="007973D2"/>
    <w:rsid w:val="007A3631"/>
    <w:rsid w:val="007A4BF2"/>
    <w:rsid w:val="007A5648"/>
    <w:rsid w:val="007A77DE"/>
    <w:rsid w:val="007B02DC"/>
    <w:rsid w:val="007B0487"/>
    <w:rsid w:val="007B7DB2"/>
    <w:rsid w:val="007C1A39"/>
    <w:rsid w:val="007C2859"/>
    <w:rsid w:val="007C4229"/>
    <w:rsid w:val="007D5F09"/>
    <w:rsid w:val="007D636F"/>
    <w:rsid w:val="007D6640"/>
    <w:rsid w:val="007D6689"/>
    <w:rsid w:val="007D781A"/>
    <w:rsid w:val="007E091B"/>
    <w:rsid w:val="007E3ADC"/>
    <w:rsid w:val="007E3B68"/>
    <w:rsid w:val="007E570A"/>
    <w:rsid w:val="007E5960"/>
    <w:rsid w:val="007F30FB"/>
    <w:rsid w:val="0081040A"/>
    <w:rsid w:val="00816153"/>
    <w:rsid w:val="008172DB"/>
    <w:rsid w:val="00817EFB"/>
    <w:rsid w:val="008211BD"/>
    <w:rsid w:val="008233B6"/>
    <w:rsid w:val="008242D3"/>
    <w:rsid w:val="008272CA"/>
    <w:rsid w:val="00830B10"/>
    <w:rsid w:val="00833089"/>
    <w:rsid w:val="008346E9"/>
    <w:rsid w:val="00845B30"/>
    <w:rsid w:val="00847845"/>
    <w:rsid w:val="00853B4F"/>
    <w:rsid w:val="00861164"/>
    <w:rsid w:val="00866E65"/>
    <w:rsid w:val="008767AD"/>
    <w:rsid w:val="0089253A"/>
    <w:rsid w:val="00894EE6"/>
    <w:rsid w:val="00897C8C"/>
    <w:rsid w:val="008A3190"/>
    <w:rsid w:val="008B142C"/>
    <w:rsid w:val="008B2646"/>
    <w:rsid w:val="008B5B03"/>
    <w:rsid w:val="008B695C"/>
    <w:rsid w:val="008B6FB3"/>
    <w:rsid w:val="008C17F2"/>
    <w:rsid w:val="008C21C3"/>
    <w:rsid w:val="008C7522"/>
    <w:rsid w:val="008D08BE"/>
    <w:rsid w:val="008D3621"/>
    <w:rsid w:val="008E69A0"/>
    <w:rsid w:val="008F19E4"/>
    <w:rsid w:val="008F2326"/>
    <w:rsid w:val="008F2843"/>
    <w:rsid w:val="00900031"/>
    <w:rsid w:val="0090120D"/>
    <w:rsid w:val="0090284B"/>
    <w:rsid w:val="0090346B"/>
    <w:rsid w:val="00903D98"/>
    <w:rsid w:val="00905152"/>
    <w:rsid w:val="00906664"/>
    <w:rsid w:val="00906972"/>
    <w:rsid w:val="0090733F"/>
    <w:rsid w:val="0091188F"/>
    <w:rsid w:val="009203CA"/>
    <w:rsid w:val="009208B1"/>
    <w:rsid w:val="00920BCB"/>
    <w:rsid w:val="009252C0"/>
    <w:rsid w:val="00935959"/>
    <w:rsid w:val="009359B5"/>
    <w:rsid w:val="00935FAC"/>
    <w:rsid w:val="00937A25"/>
    <w:rsid w:val="009445E7"/>
    <w:rsid w:val="009449A6"/>
    <w:rsid w:val="00947CFB"/>
    <w:rsid w:val="00951B23"/>
    <w:rsid w:val="0095704E"/>
    <w:rsid w:val="00960A91"/>
    <w:rsid w:val="00962327"/>
    <w:rsid w:val="00965D0B"/>
    <w:rsid w:val="00965E3D"/>
    <w:rsid w:val="00971FD3"/>
    <w:rsid w:val="00974031"/>
    <w:rsid w:val="00981556"/>
    <w:rsid w:val="00990B3F"/>
    <w:rsid w:val="00994031"/>
    <w:rsid w:val="00996F3D"/>
    <w:rsid w:val="00996FB9"/>
    <w:rsid w:val="00997D0E"/>
    <w:rsid w:val="009A13C2"/>
    <w:rsid w:val="009C1DC4"/>
    <w:rsid w:val="009C45DD"/>
    <w:rsid w:val="009C49F2"/>
    <w:rsid w:val="009D65D6"/>
    <w:rsid w:val="009F2B4B"/>
    <w:rsid w:val="009F2F96"/>
    <w:rsid w:val="009F48DB"/>
    <w:rsid w:val="009F4C55"/>
    <w:rsid w:val="009F6574"/>
    <w:rsid w:val="00A00CB2"/>
    <w:rsid w:val="00A025EE"/>
    <w:rsid w:val="00A040AB"/>
    <w:rsid w:val="00A070F7"/>
    <w:rsid w:val="00A1771B"/>
    <w:rsid w:val="00A17FBF"/>
    <w:rsid w:val="00A23D31"/>
    <w:rsid w:val="00A26BB1"/>
    <w:rsid w:val="00A31EF6"/>
    <w:rsid w:val="00A33946"/>
    <w:rsid w:val="00A33F6B"/>
    <w:rsid w:val="00A36547"/>
    <w:rsid w:val="00A3735A"/>
    <w:rsid w:val="00A37CA4"/>
    <w:rsid w:val="00A41F1E"/>
    <w:rsid w:val="00A42D52"/>
    <w:rsid w:val="00A44AAB"/>
    <w:rsid w:val="00A52B45"/>
    <w:rsid w:val="00A55244"/>
    <w:rsid w:val="00A55D6B"/>
    <w:rsid w:val="00A6426D"/>
    <w:rsid w:val="00A742EB"/>
    <w:rsid w:val="00A815FC"/>
    <w:rsid w:val="00A84579"/>
    <w:rsid w:val="00A87DCF"/>
    <w:rsid w:val="00A903C8"/>
    <w:rsid w:val="00A9457C"/>
    <w:rsid w:val="00AA02D1"/>
    <w:rsid w:val="00AA2C7B"/>
    <w:rsid w:val="00AA528C"/>
    <w:rsid w:val="00AB44B3"/>
    <w:rsid w:val="00AB6671"/>
    <w:rsid w:val="00AC0D0E"/>
    <w:rsid w:val="00AC3AA7"/>
    <w:rsid w:val="00AD0852"/>
    <w:rsid w:val="00AD1469"/>
    <w:rsid w:val="00AE695E"/>
    <w:rsid w:val="00AE794A"/>
    <w:rsid w:val="00AF12F3"/>
    <w:rsid w:val="00AF17CF"/>
    <w:rsid w:val="00AF1EA3"/>
    <w:rsid w:val="00AF300E"/>
    <w:rsid w:val="00AF3F2C"/>
    <w:rsid w:val="00AF6C5C"/>
    <w:rsid w:val="00B018A0"/>
    <w:rsid w:val="00B03C36"/>
    <w:rsid w:val="00B1061E"/>
    <w:rsid w:val="00B10986"/>
    <w:rsid w:val="00B10D66"/>
    <w:rsid w:val="00B144F1"/>
    <w:rsid w:val="00B17345"/>
    <w:rsid w:val="00B341A8"/>
    <w:rsid w:val="00B3525C"/>
    <w:rsid w:val="00B44D93"/>
    <w:rsid w:val="00B44E1F"/>
    <w:rsid w:val="00B44E44"/>
    <w:rsid w:val="00B47719"/>
    <w:rsid w:val="00B51399"/>
    <w:rsid w:val="00B5374A"/>
    <w:rsid w:val="00B537E5"/>
    <w:rsid w:val="00B57F36"/>
    <w:rsid w:val="00B60701"/>
    <w:rsid w:val="00B6096F"/>
    <w:rsid w:val="00B6683B"/>
    <w:rsid w:val="00B76401"/>
    <w:rsid w:val="00B77508"/>
    <w:rsid w:val="00B80FA9"/>
    <w:rsid w:val="00B81363"/>
    <w:rsid w:val="00B81CFB"/>
    <w:rsid w:val="00B84973"/>
    <w:rsid w:val="00B919E4"/>
    <w:rsid w:val="00B94B7E"/>
    <w:rsid w:val="00B94D1F"/>
    <w:rsid w:val="00BA15D3"/>
    <w:rsid w:val="00BA3E22"/>
    <w:rsid w:val="00BA685D"/>
    <w:rsid w:val="00BA7812"/>
    <w:rsid w:val="00BB384B"/>
    <w:rsid w:val="00BB3C80"/>
    <w:rsid w:val="00BC121C"/>
    <w:rsid w:val="00BC2CA5"/>
    <w:rsid w:val="00BC7053"/>
    <w:rsid w:val="00BD5795"/>
    <w:rsid w:val="00BD6244"/>
    <w:rsid w:val="00BD7143"/>
    <w:rsid w:val="00BF407F"/>
    <w:rsid w:val="00BF6481"/>
    <w:rsid w:val="00C00878"/>
    <w:rsid w:val="00C011A8"/>
    <w:rsid w:val="00C01699"/>
    <w:rsid w:val="00C03919"/>
    <w:rsid w:val="00C0398C"/>
    <w:rsid w:val="00C04FB5"/>
    <w:rsid w:val="00C0617E"/>
    <w:rsid w:val="00C1096E"/>
    <w:rsid w:val="00C10C00"/>
    <w:rsid w:val="00C17DA3"/>
    <w:rsid w:val="00C20358"/>
    <w:rsid w:val="00C21A50"/>
    <w:rsid w:val="00C236E1"/>
    <w:rsid w:val="00C25E02"/>
    <w:rsid w:val="00C267D1"/>
    <w:rsid w:val="00C27098"/>
    <w:rsid w:val="00C3146B"/>
    <w:rsid w:val="00C3191C"/>
    <w:rsid w:val="00C329A7"/>
    <w:rsid w:val="00C33CF2"/>
    <w:rsid w:val="00C34C43"/>
    <w:rsid w:val="00C4389B"/>
    <w:rsid w:val="00C43D22"/>
    <w:rsid w:val="00C523D8"/>
    <w:rsid w:val="00C5289E"/>
    <w:rsid w:val="00C535EB"/>
    <w:rsid w:val="00C543D0"/>
    <w:rsid w:val="00C556D0"/>
    <w:rsid w:val="00C57589"/>
    <w:rsid w:val="00C62A4B"/>
    <w:rsid w:val="00C6375D"/>
    <w:rsid w:val="00C6407D"/>
    <w:rsid w:val="00C6453A"/>
    <w:rsid w:val="00C66400"/>
    <w:rsid w:val="00C700D9"/>
    <w:rsid w:val="00C71F84"/>
    <w:rsid w:val="00C77220"/>
    <w:rsid w:val="00C80823"/>
    <w:rsid w:val="00C935EF"/>
    <w:rsid w:val="00C965DC"/>
    <w:rsid w:val="00CA42E7"/>
    <w:rsid w:val="00CA6286"/>
    <w:rsid w:val="00CB1E15"/>
    <w:rsid w:val="00CB51CC"/>
    <w:rsid w:val="00CB7E33"/>
    <w:rsid w:val="00CC41BD"/>
    <w:rsid w:val="00CD1559"/>
    <w:rsid w:val="00CD2961"/>
    <w:rsid w:val="00CD7C5C"/>
    <w:rsid w:val="00CE0C48"/>
    <w:rsid w:val="00CE3C51"/>
    <w:rsid w:val="00CF391F"/>
    <w:rsid w:val="00CF5D28"/>
    <w:rsid w:val="00D039A0"/>
    <w:rsid w:val="00D07910"/>
    <w:rsid w:val="00D1680F"/>
    <w:rsid w:val="00D17C4F"/>
    <w:rsid w:val="00D20AA0"/>
    <w:rsid w:val="00D31416"/>
    <w:rsid w:val="00D3201C"/>
    <w:rsid w:val="00D3737D"/>
    <w:rsid w:val="00D41702"/>
    <w:rsid w:val="00D41E50"/>
    <w:rsid w:val="00D501D3"/>
    <w:rsid w:val="00D513DC"/>
    <w:rsid w:val="00D60063"/>
    <w:rsid w:val="00D609A2"/>
    <w:rsid w:val="00D60CC1"/>
    <w:rsid w:val="00D64763"/>
    <w:rsid w:val="00D73974"/>
    <w:rsid w:val="00D7769C"/>
    <w:rsid w:val="00D831FB"/>
    <w:rsid w:val="00D91BF3"/>
    <w:rsid w:val="00D94386"/>
    <w:rsid w:val="00D979AE"/>
    <w:rsid w:val="00DA1F29"/>
    <w:rsid w:val="00DA30F3"/>
    <w:rsid w:val="00DA41BC"/>
    <w:rsid w:val="00DB0484"/>
    <w:rsid w:val="00DB1F10"/>
    <w:rsid w:val="00DB2F3B"/>
    <w:rsid w:val="00DB7130"/>
    <w:rsid w:val="00DB7A00"/>
    <w:rsid w:val="00DB7AA4"/>
    <w:rsid w:val="00DC6A14"/>
    <w:rsid w:val="00DD0E1B"/>
    <w:rsid w:val="00DF13BB"/>
    <w:rsid w:val="00DF4880"/>
    <w:rsid w:val="00DF73B9"/>
    <w:rsid w:val="00E015BE"/>
    <w:rsid w:val="00E01A77"/>
    <w:rsid w:val="00E036CC"/>
    <w:rsid w:val="00E0472A"/>
    <w:rsid w:val="00E04D20"/>
    <w:rsid w:val="00E05052"/>
    <w:rsid w:val="00E07366"/>
    <w:rsid w:val="00E13BFD"/>
    <w:rsid w:val="00E216FF"/>
    <w:rsid w:val="00E22CD1"/>
    <w:rsid w:val="00E375BB"/>
    <w:rsid w:val="00E40584"/>
    <w:rsid w:val="00E40DA0"/>
    <w:rsid w:val="00E41E02"/>
    <w:rsid w:val="00E44364"/>
    <w:rsid w:val="00E464E0"/>
    <w:rsid w:val="00E47C71"/>
    <w:rsid w:val="00E504D1"/>
    <w:rsid w:val="00E567EB"/>
    <w:rsid w:val="00E569CD"/>
    <w:rsid w:val="00E65D94"/>
    <w:rsid w:val="00E66AEF"/>
    <w:rsid w:val="00E70D32"/>
    <w:rsid w:val="00E775D6"/>
    <w:rsid w:val="00E811E1"/>
    <w:rsid w:val="00E8279E"/>
    <w:rsid w:val="00E84C21"/>
    <w:rsid w:val="00E85FBF"/>
    <w:rsid w:val="00E86DE1"/>
    <w:rsid w:val="00E86F13"/>
    <w:rsid w:val="00E919D1"/>
    <w:rsid w:val="00E96D0C"/>
    <w:rsid w:val="00EA3679"/>
    <w:rsid w:val="00EB02CB"/>
    <w:rsid w:val="00EB4805"/>
    <w:rsid w:val="00EB6178"/>
    <w:rsid w:val="00EC087B"/>
    <w:rsid w:val="00EC4A2A"/>
    <w:rsid w:val="00EC6EFC"/>
    <w:rsid w:val="00ED03B0"/>
    <w:rsid w:val="00ED1710"/>
    <w:rsid w:val="00ED7810"/>
    <w:rsid w:val="00EE220F"/>
    <w:rsid w:val="00EE6A46"/>
    <w:rsid w:val="00EF087A"/>
    <w:rsid w:val="00EF3B9C"/>
    <w:rsid w:val="00EF7CE3"/>
    <w:rsid w:val="00F06280"/>
    <w:rsid w:val="00F06DC0"/>
    <w:rsid w:val="00F11E4B"/>
    <w:rsid w:val="00F120A9"/>
    <w:rsid w:val="00F2426A"/>
    <w:rsid w:val="00F25552"/>
    <w:rsid w:val="00F255BF"/>
    <w:rsid w:val="00F327BE"/>
    <w:rsid w:val="00F3740A"/>
    <w:rsid w:val="00F40B50"/>
    <w:rsid w:val="00F42294"/>
    <w:rsid w:val="00F4556F"/>
    <w:rsid w:val="00F466A4"/>
    <w:rsid w:val="00F545CC"/>
    <w:rsid w:val="00F613A6"/>
    <w:rsid w:val="00F64AA7"/>
    <w:rsid w:val="00F70EB8"/>
    <w:rsid w:val="00F726AE"/>
    <w:rsid w:val="00F77602"/>
    <w:rsid w:val="00F8233A"/>
    <w:rsid w:val="00F83CF4"/>
    <w:rsid w:val="00F83D87"/>
    <w:rsid w:val="00F851C8"/>
    <w:rsid w:val="00F9141D"/>
    <w:rsid w:val="00F92461"/>
    <w:rsid w:val="00F92BAD"/>
    <w:rsid w:val="00F93B08"/>
    <w:rsid w:val="00F96B05"/>
    <w:rsid w:val="00F96C94"/>
    <w:rsid w:val="00FA2EA4"/>
    <w:rsid w:val="00FB2765"/>
    <w:rsid w:val="00FB2C51"/>
    <w:rsid w:val="00FB6F84"/>
    <w:rsid w:val="00FB7642"/>
    <w:rsid w:val="00FC3701"/>
    <w:rsid w:val="00FC432E"/>
    <w:rsid w:val="00FC4B5E"/>
    <w:rsid w:val="00FD24F7"/>
    <w:rsid w:val="00FD7E47"/>
    <w:rsid w:val="00FE02A0"/>
    <w:rsid w:val="00FE158F"/>
    <w:rsid w:val="00FE3602"/>
    <w:rsid w:val="00FE4794"/>
    <w:rsid w:val="00FE5BEA"/>
    <w:rsid w:val="00FE5EDB"/>
    <w:rsid w:val="00FF33B8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5AC36C"/>
  <w15:docId w15:val="{5B64A675-2FF2-4401-BFF7-23D592A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9D"/>
    <w:pPr>
      <w:spacing w:before="120" w:after="240" w:line="33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DA6"/>
    <w:pPr>
      <w:spacing w:line="240" w:lineRule="auto"/>
      <w:outlineLvl w:val="0"/>
    </w:pPr>
    <w:rPr>
      <w:sz w:val="61"/>
      <w:szCs w:val="6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487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740A"/>
    <w:pPr>
      <w:spacing w:before="360" w:after="120" w:line="276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943"/>
    <w:pPr>
      <w:keepNext/>
      <w:keepLines/>
      <w:spacing w:before="200" w:after="120" w:line="276" w:lineRule="auto"/>
      <w:outlineLvl w:val="3"/>
    </w:pPr>
    <w:rPr>
      <w:rFonts w:eastAsiaTheme="majorEastAsia" w:cs="Arial"/>
      <w:bCs/>
      <w:iCs/>
      <w:sz w:val="28"/>
      <w:szCs w:val="28"/>
    </w:rPr>
  </w:style>
  <w:style w:type="paragraph" w:styleId="Heading5">
    <w:name w:val="heading 5"/>
    <w:aliases w:val="Heading 4 (followed by list)"/>
    <w:basedOn w:val="Heading4"/>
    <w:next w:val="Normal"/>
    <w:link w:val="Heading5Char"/>
    <w:uiPriority w:val="9"/>
    <w:unhideWhenUsed/>
    <w:qFormat/>
    <w:rsid w:val="00B3525C"/>
    <w:pPr>
      <w:spacing w:before="3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B82"/>
    <w:rPr>
      <w:color w:val="0072C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84"/>
  </w:style>
  <w:style w:type="paragraph" w:styleId="Footer">
    <w:name w:val="footer"/>
    <w:basedOn w:val="Normal"/>
    <w:link w:val="FooterChar"/>
    <w:uiPriority w:val="99"/>
    <w:unhideWhenUsed/>
    <w:rsid w:val="00DB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84"/>
  </w:style>
  <w:style w:type="character" w:styleId="CommentReference">
    <w:name w:val="annotation reference"/>
    <w:basedOn w:val="DefaultParagraphFont"/>
    <w:uiPriority w:val="99"/>
    <w:semiHidden/>
    <w:unhideWhenUsed/>
    <w:rsid w:val="0005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0487"/>
    <w:rPr>
      <w:rFonts w:ascii="Arial" w:hAnsi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740A"/>
    <w:rPr>
      <w:rFonts w:ascii="Arial" w:hAnsi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4DA6"/>
    <w:rPr>
      <w:rFonts w:ascii="Arial" w:hAnsi="Arial"/>
      <w:sz w:val="61"/>
      <w:szCs w:val="61"/>
    </w:rPr>
  </w:style>
  <w:style w:type="character" w:styleId="PageNumber">
    <w:name w:val="page number"/>
    <w:basedOn w:val="DefaultParagraphFont"/>
    <w:uiPriority w:val="99"/>
    <w:semiHidden/>
    <w:unhideWhenUsed/>
    <w:rsid w:val="00996FB9"/>
  </w:style>
  <w:style w:type="character" w:customStyle="1" w:styleId="Heading4Char">
    <w:name w:val="Heading 4 Char"/>
    <w:basedOn w:val="DefaultParagraphFont"/>
    <w:link w:val="Heading4"/>
    <w:uiPriority w:val="9"/>
    <w:rsid w:val="004C3943"/>
    <w:rPr>
      <w:rFonts w:ascii="Arial" w:eastAsiaTheme="majorEastAsia" w:hAnsi="Arial" w:cs="Arial"/>
      <w:bCs/>
      <w:iCs/>
      <w:sz w:val="28"/>
      <w:szCs w:val="28"/>
    </w:rPr>
  </w:style>
  <w:style w:type="paragraph" w:styleId="NoSpacing">
    <w:name w:val="No Spacing"/>
    <w:aliases w:val="Eyebrow"/>
    <w:uiPriority w:val="1"/>
    <w:qFormat/>
    <w:rsid w:val="006A1009"/>
    <w:pPr>
      <w:spacing w:after="0" w:line="240" w:lineRule="auto"/>
    </w:pPr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81556"/>
    <w:rPr>
      <w:color w:val="0072CE" w:themeColor="followedHyperlink"/>
      <w:u w:val="single"/>
    </w:rPr>
  </w:style>
  <w:style w:type="character" w:styleId="IntenseEmphasis">
    <w:name w:val="Intense Emphasis"/>
    <w:aliases w:val="Hyperlink text"/>
    <w:uiPriority w:val="21"/>
    <w:qFormat/>
    <w:rsid w:val="00F8233A"/>
    <w:rPr>
      <w:rFonts w:cs="Arial"/>
      <w:color w:val="0A5797"/>
      <w:u w:val="dotted"/>
    </w:rPr>
  </w:style>
  <w:style w:type="paragraph" w:styleId="ListBullet">
    <w:name w:val="List Bullet"/>
    <w:basedOn w:val="Normal"/>
    <w:uiPriority w:val="99"/>
    <w:unhideWhenUsed/>
    <w:qFormat/>
    <w:rsid w:val="009C1DC4"/>
    <w:pPr>
      <w:spacing w:before="0" w:after="200"/>
    </w:pPr>
    <w:rPr>
      <w:rFonts w:eastAsiaTheme="minorEastAsia" w:cs="Arial"/>
    </w:rPr>
  </w:style>
  <w:style w:type="character" w:customStyle="1" w:styleId="Heading5Char">
    <w:name w:val="Heading 5 Char"/>
    <w:aliases w:val="Heading 4 (followed by list) Char"/>
    <w:basedOn w:val="DefaultParagraphFont"/>
    <w:link w:val="Heading5"/>
    <w:uiPriority w:val="9"/>
    <w:rsid w:val="00B3525C"/>
    <w:rPr>
      <w:rFonts w:ascii="Arial" w:eastAsiaTheme="majorEastAsia" w:hAnsi="Arial" w:cs="Arial"/>
      <w:bCs/>
      <w:iCs/>
      <w:sz w:val="28"/>
      <w:szCs w:val="28"/>
    </w:rPr>
  </w:style>
  <w:style w:type="paragraph" w:customStyle="1" w:styleId="subheaderafterH1subhead">
    <w:name w:val="subheader (after H1) (subhead)"/>
    <w:basedOn w:val="Normal"/>
    <w:next w:val="Normal"/>
    <w:uiPriority w:val="99"/>
    <w:rsid w:val="004F27D5"/>
    <w:pPr>
      <w:widowControl w:val="0"/>
      <w:suppressAutoHyphens/>
      <w:autoSpaceDE w:val="0"/>
      <w:autoSpaceDN w:val="0"/>
      <w:adjustRightInd w:val="0"/>
      <w:spacing w:before="450" w:after="90" w:line="400" w:lineRule="atLeast"/>
      <w:textAlignment w:val="center"/>
    </w:pPr>
    <w:rPr>
      <w:rFonts w:ascii="AvenirNext-Regular" w:hAnsi="AvenirNext-Regular" w:cs="AvenirNext-Regular"/>
      <w:color w:val="000000"/>
      <w:sz w:val="32"/>
      <w:szCs w:val="32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4B4DA6"/>
    <w:pPr>
      <w:spacing w:line="300" w:lineRule="auto"/>
    </w:pPr>
    <w:rPr>
      <w:sz w:val="32"/>
      <w:szCs w:val="32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4B4DA6"/>
    <w:rPr>
      <w:rFonts w:ascii="Arial" w:hAnsi="Arial"/>
      <w:sz w:val="32"/>
      <w:szCs w:val="32"/>
    </w:rPr>
  </w:style>
  <w:style w:type="paragraph" w:styleId="Title">
    <w:name w:val="Title"/>
    <w:aliases w:val="H3 Numbered list"/>
    <w:basedOn w:val="Heading3"/>
    <w:next w:val="Normal"/>
    <w:link w:val="TitleChar"/>
    <w:uiPriority w:val="10"/>
    <w:qFormat/>
    <w:rsid w:val="00311D2A"/>
    <w:pPr>
      <w:numPr>
        <w:numId w:val="6"/>
      </w:numPr>
    </w:pPr>
  </w:style>
  <w:style w:type="character" w:customStyle="1" w:styleId="TitleChar">
    <w:name w:val="Title Char"/>
    <w:aliases w:val="H3 Numbered list Char"/>
    <w:basedOn w:val="DefaultParagraphFont"/>
    <w:link w:val="Title"/>
    <w:uiPriority w:val="10"/>
    <w:rsid w:val="00311D2A"/>
    <w:rPr>
      <w:rFonts w:ascii="Arial" w:hAnsi="Arial"/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071574"/>
    <w:rPr>
      <w:b/>
      <w:bCs/>
    </w:rPr>
  </w:style>
  <w:style w:type="paragraph" w:styleId="ListParagraph">
    <w:name w:val="List Paragraph"/>
    <w:basedOn w:val="Normal"/>
    <w:uiPriority w:val="34"/>
    <w:rsid w:val="00FB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xcorp.com/info/zix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WI_RegulatedEntity@CFPB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FPB_2014">
  <a:themeElements>
    <a:clrScheme name="CFPB 2014 1">
      <a:dk1>
        <a:srgbClr val="101820"/>
      </a:dk1>
      <a:lt1>
        <a:srgbClr val="FFFFFF"/>
      </a:lt1>
      <a:dk2>
        <a:srgbClr val="2CB34A"/>
      </a:dk2>
      <a:lt2>
        <a:srgbClr val="ADDC91"/>
      </a:lt2>
      <a:accent1>
        <a:srgbClr val="DBEDD4"/>
      </a:accent1>
      <a:accent2>
        <a:srgbClr val="75787B"/>
      </a:accent2>
      <a:accent3>
        <a:srgbClr val="BABBBD"/>
      </a:accent3>
      <a:accent4>
        <a:srgbClr val="005E5D"/>
      </a:accent4>
      <a:accent5>
        <a:srgbClr val="0072CE"/>
      </a:accent5>
      <a:accent6>
        <a:srgbClr val="796E65"/>
      </a:accent6>
      <a:hlink>
        <a:srgbClr val="0072CE"/>
      </a:hlink>
      <a:folHlink>
        <a:srgbClr val="0072C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8C321-96AB-4702-9676-8373B3D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Malaiyandi, Sangeetha (CFPB)</dc:creator>
  <cp:lastModifiedBy>Johnson, Rhonda (CFPB)</cp:lastModifiedBy>
  <cp:revision>3</cp:revision>
  <cp:lastPrinted>2018-11-06T18:25:00Z</cp:lastPrinted>
  <dcterms:created xsi:type="dcterms:W3CDTF">2019-10-04T15:35:00Z</dcterms:created>
  <dcterms:modified xsi:type="dcterms:W3CDTF">2019-10-07T15:18:00Z</dcterms:modified>
</cp:coreProperties>
</file>